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817355" w:rsidP="001266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Protocollo n.1849 del 01/09/2026</w:t>
      </w:r>
      <w:bookmarkStart w:id="0" w:name="_GoBack"/>
      <w:bookmarkEnd w:id="0"/>
    </w:p>
    <w:p w:rsidR="00CC6969" w:rsidRDefault="00CC6969" w:rsidP="00126674">
      <w:pPr>
        <w:rPr>
          <w:rFonts w:ascii="Times New Roman" w:hAnsi="Times New Roman" w:cs="Times New Roman"/>
          <w:sz w:val="24"/>
        </w:rPr>
      </w:pPr>
    </w:p>
    <w:p w:rsidR="000019D1" w:rsidRDefault="000019D1" w:rsidP="000019D1">
      <w:pPr>
        <w:ind w:left="284" w:right="566" w:firstLine="4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COMUNICATO I.Ri.Fo.R. N. </w:t>
      </w:r>
      <w:r w:rsidR="0041775C">
        <w:rPr>
          <w:rFonts w:ascii="Times New Roman" w:hAnsi="Times New Roman" w:cs="Times New Roman"/>
          <w:b/>
          <w:bCs/>
          <w:sz w:val="24"/>
          <w:szCs w:val="24"/>
        </w:rPr>
        <w:t>24</w:t>
      </w:r>
    </w:p>
    <w:p w:rsidR="000019D1" w:rsidRDefault="000019D1" w:rsidP="000019D1">
      <w:pPr>
        <w:ind w:left="284" w:right="56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Questo comunicato è presente in forma digitale sul sito internet </w:t>
      </w:r>
      <w:hyperlink r:id="rId7" w:history="1">
        <w:r>
          <w:rPr>
            <w:rStyle w:val="Collegamentoipertestuale"/>
            <w:rFonts w:ascii="Times New Roman" w:hAnsi="Times New Roman" w:cs="Times New Roman"/>
            <w:i/>
            <w:iCs/>
            <w:sz w:val="24"/>
            <w:szCs w:val="24"/>
          </w:rPr>
          <w:t>http://www.irifor.eu</w:t>
        </w:r>
      </w:hyperlink>
      <w:r>
        <w:rPr>
          <w:rFonts w:ascii="Times New Roman" w:hAnsi="Times New Roman" w:cs="Times New Roman"/>
          <w:i/>
          <w:iCs/>
          <w:sz w:val="24"/>
          <w:szCs w:val="24"/>
        </w:rPr>
        <w:t>/</w:t>
      </w:r>
    </w:p>
    <w:p w:rsidR="000019D1" w:rsidRDefault="000019D1" w:rsidP="000019D1">
      <w:pPr>
        <w:ind w:left="284" w:right="56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19D1" w:rsidRDefault="000019D1" w:rsidP="000019D1">
      <w:pPr>
        <w:ind w:left="284" w:right="566"/>
        <w:rPr>
          <w:rFonts w:ascii="Times New Roman" w:hAnsi="Times New Roman" w:cs="Times New Roman"/>
          <w:sz w:val="24"/>
          <w:szCs w:val="24"/>
        </w:rPr>
      </w:pPr>
    </w:p>
    <w:p w:rsidR="000019D1" w:rsidRDefault="000019D1" w:rsidP="000019D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OGGETTO: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69311326"/>
      <w:r>
        <w:rPr>
          <w:rStyle w:val="Nessuno"/>
          <w:rFonts w:ascii="Times New Roman" w:hAnsi="Times New Roman" w:cs="Times New Roman"/>
          <w:b/>
          <w:bCs/>
          <w:sz w:val="24"/>
          <w:szCs w:val="24"/>
        </w:rPr>
        <w:t>Bando I.Ri.Fo.R. 2026 “</w:t>
      </w:r>
      <w:r w:rsidRPr="000019D1">
        <w:rPr>
          <w:rStyle w:val="Nessuno"/>
          <w:rFonts w:ascii="Times New Roman" w:hAnsi="Times New Roman" w:cs="Times New Roman"/>
          <w:b/>
          <w:bCs/>
          <w:sz w:val="24"/>
          <w:szCs w:val="24"/>
        </w:rPr>
        <w:t xml:space="preserve">Crescere </w:t>
      </w:r>
      <w:proofErr w:type="spellStart"/>
      <w:r w:rsidRPr="000019D1">
        <w:rPr>
          <w:rStyle w:val="Nessuno"/>
          <w:rFonts w:ascii="Times New Roman" w:hAnsi="Times New Roman" w:cs="Times New Roman"/>
          <w:b/>
          <w:bCs/>
          <w:sz w:val="24"/>
          <w:szCs w:val="24"/>
        </w:rPr>
        <w:t>AutonomaMente</w:t>
      </w:r>
      <w:proofErr w:type="spellEnd"/>
      <w:r w:rsidRPr="000019D1">
        <w:rPr>
          <w:rStyle w:val="Nessuno"/>
          <w:rFonts w:ascii="Times New Roman" w:hAnsi="Times New Roman" w:cs="Times New Roman"/>
          <w:b/>
          <w:bCs/>
          <w:sz w:val="24"/>
          <w:szCs w:val="24"/>
        </w:rPr>
        <w:t>”</w:t>
      </w:r>
      <w:r>
        <w:rPr>
          <w:rStyle w:val="Nessuno"/>
          <w:rFonts w:ascii="Times New Roman" w:hAnsi="Times New Roman" w:cs="Times New Roman"/>
          <w:b/>
          <w:bCs/>
          <w:sz w:val="24"/>
          <w:szCs w:val="24"/>
        </w:rPr>
        <w:t xml:space="preserve"> – Proroga scadenza - 14 settembre 2026.</w:t>
      </w:r>
    </w:p>
    <w:bookmarkEnd w:id="1"/>
    <w:p w:rsidR="000019D1" w:rsidRDefault="000019D1" w:rsidP="000019D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19D1" w:rsidRDefault="000019D1" w:rsidP="000019D1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19D1" w:rsidRDefault="000019D1" w:rsidP="000019D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Gentilissimi,</w:t>
      </w:r>
    </w:p>
    <w:p w:rsidR="000019D1" w:rsidRDefault="000019D1" w:rsidP="000019D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si comunica che la scadenza del Bando in oggetto è prorogata al 14 settembre 2026.</w:t>
      </w:r>
    </w:p>
    <w:p w:rsidR="000019D1" w:rsidRDefault="000019D1" w:rsidP="000019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ab/>
        <w:t>Cordiali saluti.</w:t>
      </w:r>
    </w:p>
    <w:p w:rsidR="000019D1" w:rsidRDefault="000019D1" w:rsidP="000019D1">
      <w:pPr>
        <w:rPr>
          <w:rFonts w:ascii="Times New Roman" w:hAnsi="Times New Roman" w:cs="Times New Roman"/>
          <w:sz w:val="24"/>
        </w:rPr>
      </w:pPr>
    </w:p>
    <w:p w:rsidR="000019D1" w:rsidRDefault="000019D1" w:rsidP="000019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Vincenzo Massa</w:t>
      </w:r>
      <w:r>
        <w:rPr>
          <w:rFonts w:ascii="Times New Roman" w:hAnsi="Times New Roman" w:cs="Times New Roman"/>
          <w:sz w:val="24"/>
        </w:rPr>
        <w:t xml:space="preserve"> –Vice Presidente nazionale</w:t>
      </w:r>
    </w:p>
    <w:p w:rsidR="000019D1" w:rsidRDefault="000019D1" w:rsidP="000019D1"/>
    <w:p w:rsidR="00126674" w:rsidRPr="0062386E" w:rsidRDefault="00126674" w:rsidP="00126674">
      <w:pPr>
        <w:rPr>
          <w:rFonts w:ascii="Times New Roman" w:hAnsi="Times New Roman" w:cs="Times New Roman"/>
          <w:sz w:val="24"/>
        </w:rPr>
      </w:pPr>
    </w:p>
    <w:sectPr w:rsidR="00126674" w:rsidRPr="0062386E" w:rsidSect="00FA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F58" w:rsidRDefault="00806F58" w:rsidP="0062386E">
      <w:r>
        <w:separator/>
      </w:r>
    </w:p>
  </w:endnote>
  <w:endnote w:type="continuationSeparator" w:id="0">
    <w:p w:rsidR="00806F58" w:rsidRDefault="00806F58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F58" w:rsidRDefault="00806F58" w:rsidP="0062386E">
      <w:r>
        <w:separator/>
      </w:r>
    </w:p>
  </w:footnote>
  <w:footnote w:type="continuationSeparator" w:id="0">
    <w:p w:rsidR="00806F58" w:rsidRDefault="00806F58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019D1"/>
    <w:rsid w:val="000147D6"/>
    <w:rsid w:val="000A17F8"/>
    <w:rsid w:val="000D3C60"/>
    <w:rsid w:val="00126674"/>
    <w:rsid w:val="0022644E"/>
    <w:rsid w:val="003C4D54"/>
    <w:rsid w:val="0041775C"/>
    <w:rsid w:val="00447DEA"/>
    <w:rsid w:val="004756C2"/>
    <w:rsid w:val="004D6F88"/>
    <w:rsid w:val="005330A1"/>
    <w:rsid w:val="005C6C2F"/>
    <w:rsid w:val="0062386E"/>
    <w:rsid w:val="006A6F4A"/>
    <w:rsid w:val="00806F58"/>
    <w:rsid w:val="00811FE5"/>
    <w:rsid w:val="00817355"/>
    <w:rsid w:val="008D6FD0"/>
    <w:rsid w:val="009103E3"/>
    <w:rsid w:val="00933F76"/>
    <w:rsid w:val="009720E6"/>
    <w:rsid w:val="009A08FE"/>
    <w:rsid w:val="009A39F4"/>
    <w:rsid w:val="009D14C6"/>
    <w:rsid w:val="00BF5D46"/>
    <w:rsid w:val="00CA32C5"/>
    <w:rsid w:val="00CA5472"/>
    <w:rsid w:val="00CC6969"/>
    <w:rsid w:val="00E22D97"/>
    <w:rsid w:val="00E400FD"/>
    <w:rsid w:val="00E65C43"/>
    <w:rsid w:val="00E86F74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5A4D3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19D1"/>
    <w:pPr>
      <w:spacing w:after="0" w:line="240" w:lineRule="auto"/>
    </w:pPr>
    <w:rPr>
      <w:rFonts w:ascii="Arial" w:hAnsi="Arial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  <w:style w:type="character" w:customStyle="1" w:styleId="Nessuno">
    <w:name w:val="Nessuno"/>
    <w:basedOn w:val="Carpredefinitoparagrafo"/>
    <w:rsid w:val="00001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ifor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382D1-AEFA-41B7-9E99-C4DCA0F5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2026-09-01T08:15:00Z</dcterms:created>
  <dcterms:modified xsi:type="dcterms:W3CDTF">2026-09-01T08:15:00Z</dcterms:modified>
</cp:coreProperties>
</file>