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623B" w14:textId="3A7F2BFD" w:rsidR="00126674" w:rsidRDefault="00715782" w:rsidP="00232706">
      <w:pPr>
        <w:ind w:left="567" w:righ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Protocollo n.1785 del 12/08/2026</w:t>
      </w:r>
      <w:bookmarkStart w:id="0" w:name="_GoBack"/>
      <w:bookmarkEnd w:id="0"/>
    </w:p>
    <w:p w14:paraId="015C5EE8" w14:textId="4FB18A6D" w:rsidR="00576A73" w:rsidRDefault="00576A73" w:rsidP="00232706">
      <w:pPr>
        <w:ind w:left="567" w:right="567"/>
        <w:jc w:val="both"/>
        <w:rPr>
          <w:rFonts w:ascii="Times New Roman" w:hAnsi="Times New Roman"/>
          <w:sz w:val="24"/>
        </w:rPr>
      </w:pPr>
    </w:p>
    <w:p w14:paraId="1CFE4EB5" w14:textId="0B441D18" w:rsidR="00576A73" w:rsidRDefault="00576A73" w:rsidP="00576A73">
      <w:pPr>
        <w:tabs>
          <w:tab w:val="left" w:pos="851"/>
        </w:tabs>
        <w:ind w:right="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COMUNICATO I.Ri.Fo.R. N. </w:t>
      </w:r>
      <w:r w:rsidR="00155950">
        <w:rPr>
          <w:rFonts w:ascii="Times New Roman" w:hAnsi="Times New Roman"/>
          <w:b/>
          <w:sz w:val="28"/>
          <w:szCs w:val="28"/>
        </w:rPr>
        <w:t>21</w:t>
      </w:r>
    </w:p>
    <w:p w14:paraId="631E2794" w14:textId="77777777" w:rsidR="00576A73" w:rsidRDefault="00576A73" w:rsidP="00576A73">
      <w:pPr>
        <w:ind w:right="1134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              Questo comunicato è </w:t>
      </w:r>
      <w:r>
        <w:rPr>
          <w:rFonts w:ascii="Times New Roman" w:hAnsi="Times New Roman"/>
          <w:bCs/>
          <w:i/>
          <w:sz w:val="16"/>
          <w:szCs w:val="16"/>
        </w:rPr>
        <w:t xml:space="preserve">presente in forma digitale sul sito internet </w:t>
      </w:r>
      <w:hyperlink r:id="rId8" w:history="1">
        <w:r>
          <w:rPr>
            <w:rStyle w:val="Collegamentoipertestuale"/>
            <w:rFonts w:ascii="Times New Roman" w:hAnsi="Times New Roman"/>
            <w:i/>
            <w:color w:val="0000FF"/>
            <w:sz w:val="16"/>
            <w:szCs w:val="16"/>
          </w:rPr>
          <w:t>http://www.irifor.eu</w:t>
        </w:r>
      </w:hyperlink>
      <w:r>
        <w:rPr>
          <w:rFonts w:ascii="Times New Roman" w:hAnsi="Times New Roman"/>
          <w:i/>
          <w:sz w:val="16"/>
          <w:szCs w:val="16"/>
        </w:rPr>
        <w:t>/</w:t>
      </w:r>
    </w:p>
    <w:p w14:paraId="69184E83" w14:textId="77777777" w:rsidR="00576A73" w:rsidRDefault="00576A73" w:rsidP="00232706">
      <w:pPr>
        <w:ind w:left="567" w:right="567"/>
        <w:jc w:val="both"/>
        <w:rPr>
          <w:rFonts w:ascii="Times New Roman" w:hAnsi="Times New Roman"/>
          <w:sz w:val="24"/>
        </w:rPr>
      </w:pPr>
    </w:p>
    <w:p w14:paraId="741151CA" w14:textId="77777777" w:rsidR="00915A73" w:rsidRPr="00904657" w:rsidRDefault="00915A73" w:rsidP="00232706">
      <w:pPr>
        <w:ind w:left="567" w:right="567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77BA2D9" w14:textId="77777777" w:rsidR="00915A73" w:rsidRPr="00904657" w:rsidRDefault="00915A73" w:rsidP="00232706">
      <w:pPr>
        <w:ind w:left="567" w:right="567"/>
        <w:jc w:val="both"/>
        <w:rPr>
          <w:rFonts w:ascii="Times New Roman" w:hAnsi="Times New Roman"/>
          <w:sz w:val="22"/>
          <w:szCs w:val="22"/>
        </w:rPr>
      </w:pPr>
    </w:p>
    <w:p w14:paraId="3D235166" w14:textId="77777777" w:rsidR="00FC261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9A52D0">
        <w:rPr>
          <w:rFonts w:ascii="Times New Roman" w:hAnsi="Times New Roman"/>
          <w:b/>
          <w:bCs/>
          <w:sz w:val="24"/>
          <w:szCs w:val="24"/>
        </w:rPr>
        <w:t>OGGETTO:</w:t>
      </w:r>
      <w:r w:rsidRPr="009A52D0">
        <w:rPr>
          <w:rFonts w:ascii="Times New Roman" w:hAnsi="Times New Roman"/>
          <w:sz w:val="24"/>
          <w:szCs w:val="24"/>
        </w:rPr>
        <w:t xml:space="preserve"> </w:t>
      </w:r>
      <w:r w:rsidRPr="009A52D0">
        <w:rPr>
          <w:rFonts w:ascii="Times New Roman" w:hAnsi="Times New Roman"/>
          <w:b/>
          <w:sz w:val="24"/>
          <w:szCs w:val="24"/>
        </w:rPr>
        <w:t xml:space="preserve">Bando I.Ri.Fo.R. </w:t>
      </w:r>
      <w:r>
        <w:rPr>
          <w:rFonts w:ascii="Times New Roman" w:hAnsi="Times New Roman"/>
          <w:b/>
          <w:sz w:val="24"/>
          <w:szCs w:val="24"/>
        </w:rPr>
        <w:t>202</w:t>
      </w:r>
      <w:r w:rsidR="00D83303">
        <w:rPr>
          <w:rFonts w:ascii="Times New Roman" w:hAnsi="Times New Roman"/>
          <w:b/>
          <w:sz w:val="24"/>
          <w:szCs w:val="24"/>
        </w:rPr>
        <w:t>6</w:t>
      </w:r>
      <w:r w:rsidR="00FC2610">
        <w:rPr>
          <w:rFonts w:ascii="Times New Roman" w:hAnsi="Times New Roman"/>
          <w:b/>
          <w:sz w:val="24"/>
          <w:szCs w:val="24"/>
        </w:rPr>
        <w:t xml:space="preserve"> </w:t>
      </w:r>
      <w:r w:rsidR="001C760B">
        <w:rPr>
          <w:rFonts w:ascii="Times New Roman" w:hAnsi="Times New Roman"/>
          <w:b/>
          <w:sz w:val="24"/>
          <w:szCs w:val="24"/>
        </w:rPr>
        <w:t xml:space="preserve">“Crescere </w:t>
      </w:r>
      <w:r w:rsidR="00FC2610">
        <w:rPr>
          <w:rFonts w:ascii="Times New Roman" w:hAnsi="Times New Roman"/>
          <w:b/>
          <w:sz w:val="24"/>
          <w:szCs w:val="24"/>
        </w:rPr>
        <w:t>AutonomaMente</w:t>
      </w:r>
      <w:r w:rsidR="001C760B">
        <w:rPr>
          <w:rFonts w:ascii="Times New Roman" w:hAnsi="Times New Roman"/>
          <w:b/>
          <w:sz w:val="24"/>
          <w:szCs w:val="24"/>
        </w:rPr>
        <w:t>”</w:t>
      </w:r>
      <w:r w:rsidR="00FC2610">
        <w:rPr>
          <w:rFonts w:ascii="Times New Roman" w:hAnsi="Times New Roman"/>
          <w:b/>
          <w:sz w:val="24"/>
          <w:szCs w:val="24"/>
        </w:rPr>
        <w:t xml:space="preserve"> </w:t>
      </w:r>
    </w:p>
    <w:p w14:paraId="0EF6857B" w14:textId="77777777" w:rsidR="00AF5C53" w:rsidRDefault="00AF5C53" w:rsidP="00AF5C53">
      <w:pPr>
        <w:ind w:left="567" w:righ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Questo comunicato è </w:t>
      </w:r>
      <w:r>
        <w:rPr>
          <w:rFonts w:ascii="Times New Roman" w:hAnsi="Times New Roman"/>
          <w:bCs/>
          <w:i/>
          <w:sz w:val="24"/>
          <w:szCs w:val="24"/>
        </w:rPr>
        <w:t xml:space="preserve">presente in forma digitale sul sito internet </w:t>
      </w:r>
      <w:hyperlink r:id="rId9" w:history="1">
        <w:r>
          <w:rPr>
            <w:rStyle w:val="Collegamentoipertestuale"/>
            <w:rFonts w:ascii="Times New Roman" w:hAnsi="Times New Roman"/>
            <w:i/>
            <w:sz w:val="24"/>
            <w:szCs w:val="24"/>
          </w:rPr>
          <w:t>http://www.irifor.eu</w:t>
        </w:r>
      </w:hyperlink>
      <w:r>
        <w:rPr>
          <w:rFonts w:ascii="Times New Roman" w:hAnsi="Times New Roman"/>
          <w:i/>
          <w:sz w:val="24"/>
          <w:szCs w:val="24"/>
        </w:rPr>
        <w:t>/</w:t>
      </w:r>
    </w:p>
    <w:p w14:paraId="226B87D7" w14:textId="77777777" w:rsidR="001C760B" w:rsidRDefault="001C760B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24719E0" w14:textId="3CAC1682" w:rsidR="00904657" w:rsidRPr="009A52D0" w:rsidRDefault="00904657" w:rsidP="00232706">
      <w:pPr>
        <w:ind w:left="567" w:right="567"/>
        <w:jc w:val="both"/>
        <w:rPr>
          <w:rFonts w:ascii="Times New Roman" w:hAnsi="Times New Roman"/>
          <w:bCs/>
          <w:sz w:val="24"/>
          <w:szCs w:val="24"/>
        </w:rPr>
      </w:pPr>
      <w:r w:rsidRPr="009A52D0">
        <w:rPr>
          <w:rFonts w:ascii="Times New Roman" w:hAnsi="Times New Roman"/>
          <w:bCs/>
          <w:sz w:val="24"/>
          <w:szCs w:val="24"/>
        </w:rPr>
        <w:t xml:space="preserve">Bando per il finanziamento di iniziative rivolte a bambini </w:t>
      </w:r>
      <w:r w:rsidR="00F5647B">
        <w:rPr>
          <w:rFonts w:ascii="Times New Roman" w:hAnsi="Times New Roman"/>
          <w:bCs/>
          <w:sz w:val="24"/>
          <w:szCs w:val="24"/>
        </w:rPr>
        <w:t xml:space="preserve">e ragazzi </w:t>
      </w:r>
      <w:r w:rsidR="00B306F6">
        <w:rPr>
          <w:rFonts w:ascii="Times New Roman" w:hAnsi="Times New Roman"/>
          <w:bCs/>
          <w:sz w:val="24"/>
          <w:szCs w:val="24"/>
        </w:rPr>
        <w:t xml:space="preserve">ciechi e ipovedenti, anche </w:t>
      </w:r>
      <w:r w:rsidRPr="009A52D0">
        <w:rPr>
          <w:rFonts w:ascii="Times New Roman" w:hAnsi="Times New Roman"/>
          <w:bCs/>
          <w:sz w:val="24"/>
          <w:szCs w:val="24"/>
        </w:rPr>
        <w:t>con disabilità aggiuntive</w:t>
      </w:r>
      <w:r w:rsidR="00B306F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306F6">
        <w:rPr>
          <w:rFonts w:ascii="Times New Roman" w:hAnsi="Times New Roman"/>
          <w:bCs/>
          <w:sz w:val="24"/>
          <w:szCs w:val="24"/>
        </w:rPr>
        <w:t>di età compres</w:t>
      </w:r>
      <w:r w:rsidR="00BC7F1B">
        <w:rPr>
          <w:rFonts w:ascii="Times New Roman" w:hAnsi="Times New Roman"/>
          <w:bCs/>
          <w:sz w:val="24"/>
          <w:szCs w:val="24"/>
        </w:rPr>
        <w:t>a</w:t>
      </w:r>
      <w:r w:rsidR="00B306F6">
        <w:rPr>
          <w:rFonts w:ascii="Times New Roman" w:hAnsi="Times New Roman"/>
          <w:bCs/>
          <w:sz w:val="24"/>
          <w:szCs w:val="24"/>
        </w:rPr>
        <w:t xml:space="preserve"> tra </w:t>
      </w:r>
      <w:r w:rsidR="00F5647B">
        <w:rPr>
          <w:rFonts w:ascii="Times New Roman" w:hAnsi="Times New Roman"/>
          <w:bCs/>
          <w:sz w:val="24"/>
          <w:szCs w:val="24"/>
        </w:rPr>
        <w:t xml:space="preserve">7 </w:t>
      </w:r>
      <w:r w:rsidR="00B306F6">
        <w:rPr>
          <w:rFonts w:ascii="Times New Roman" w:hAnsi="Times New Roman"/>
          <w:bCs/>
          <w:sz w:val="24"/>
          <w:szCs w:val="24"/>
        </w:rPr>
        <w:t>e</w:t>
      </w:r>
      <w:r w:rsidR="00F5647B">
        <w:rPr>
          <w:rFonts w:ascii="Times New Roman" w:hAnsi="Times New Roman"/>
          <w:bCs/>
          <w:sz w:val="24"/>
          <w:szCs w:val="24"/>
        </w:rPr>
        <w:t xml:space="preserve"> 14</w:t>
      </w:r>
      <w:r w:rsidRPr="009A52D0">
        <w:rPr>
          <w:rFonts w:ascii="Times New Roman" w:hAnsi="Times New Roman"/>
          <w:bCs/>
          <w:sz w:val="24"/>
          <w:szCs w:val="24"/>
        </w:rPr>
        <w:t xml:space="preserve"> anni</w:t>
      </w:r>
      <w:r w:rsidR="00B306F6">
        <w:rPr>
          <w:rFonts w:ascii="Times New Roman" w:hAnsi="Times New Roman"/>
          <w:bCs/>
          <w:sz w:val="24"/>
          <w:szCs w:val="24"/>
        </w:rPr>
        <w:t>.</w:t>
      </w:r>
      <w:r w:rsidR="00E27866">
        <w:rPr>
          <w:rFonts w:ascii="Times New Roman" w:hAnsi="Times New Roman"/>
          <w:bCs/>
          <w:sz w:val="24"/>
          <w:szCs w:val="24"/>
        </w:rPr>
        <w:t xml:space="preserve"> – </w:t>
      </w:r>
      <w:r w:rsidR="00E27866" w:rsidRPr="00E27866">
        <w:rPr>
          <w:rFonts w:ascii="Times New Roman" w:hAnsi="Times New Roman"/>
          <w:b/>
          <w:bCs/>
          <w:sz w:val="24"/>
          <w:szCs w:val="24"/>
        </w:rPr>
        <w:t>integrazione documentale</w:t>
      </w:r>
    </w:p>
    <w:p w14:paraId="4CB866E3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594FFB5D" w14:textId="77777777" w:rsidR="00904657" w:rsidRDefault="00904657" w:rsidP="00232706">
      <w:pPr>
        <w:tabs>
          <w:tab w:val="left" w:pos="8789"/>
        </w:tabs>
        <w:ind w:left="567" w:right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87656">
        <w:rPr>
          <w:rFonts w:ascii="Times New Roman" w:eastAsia="Calibri" w:hAnsi="Times New Roman"/>
          <w:b/>
          <w:sz w:val="24"/>
          <w:szCs w:val="24"/>
          <w:lang w:eastAsia="en-US"/>
        </w:rPr>
        <w:t>PRESENTAZIONE</w:t>
      </w:r>
    </w:p>
    <w:p w14:paraId="6C6B0403" w14:textId="77777777" w:rsidR="00F5647B" w:rsidRPr="00D87656" w:rsidRDefault="00F5647B" w:rsidP="00232706">
      <w:pPr>
        <w:tabs>
          <w:tab w:val="left" w:pos="8789"/>
        </w:tabs>
        <w:ind w:left="567" w:right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085D023" w14:textId="0A2C3D33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La crescita dei bambini e dei ragazzi con disabilità visiva richiede interventi continuativi, qualificati e personalizzati, capaci di sostenere non solo l’apprendimento scolastico, ma anche l’autonomia personale, la comunicazione, la socializzazione, l’espressione emotiva, l’orientamento nello spazio, l’uso delle tecnologie digitali assistiv</w:t>
      </w:r>
      <w:r w:rsidR="00B306F6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e la partecipazione alla vita quotidiana.</w:t>
      </w:r>
    </w:p>
    <w:p w14:paraId="088EC1E2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La fascia di età compresa tra i 7 e i 14 anni rappresenta una fase decisiva dello sviluppo: i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>bambin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i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consolida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le proprie competenze cognitive, affettive, linguistiche e relazionali; costruisc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ono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progressivamente la propria identità; impara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a muoversi nei contesti sociali; affronta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il passaggio dalla scuola primaria alla scuola secondaria di primo grado; sviluppa</w:t>
      </w:r>
      <w:r w:rsidR="00DB7438">
        <w:rPr>
          <w:rFonts w:ascii="Times New Roman" w:eastAsia="Calibri" w:hAnsi="Times New Roman"/>
          <w:sz w:val="24"/>
          <w:szCs w:val="24"/>
          <w:lang w:eastAsia="en-US"/>
        </w:rPr>
        <w:t>no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il bisogno di autonomia, appartenenza e riconoscimento.</w:t>
      </w:r>
    </w:p>
    <w:p w14:paraId="67B0B58B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Per i minori ciechi e ipovedenti, così come per i minori con disabilità complesse, è necessario proporre percorsi che non siano episodici o meramente ricreativi, ma che assumano una chiara valenza abilitativa, educativa, relazionale e sociale.</w:t>
      </w:r>
    </w:p>
    <w:p w14:paraId="0131896A" w14:textId="77777777" w:rsidR="00F5647B" w:rsidRPr="00F5647B" w:rsidRDefault="00F5647B" w:rsidP="00232706">
      <w:pPr>
        <w:ind w:left="567" w:righ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647B">
        <w:rPr>
          <w:rFonts w:ascii="Times New Roman" w:eastAsia="Calibri" w:hAnsi="Times New Roman"/>
          <w:sz w:val="24"/>
          <w:szCs w:val="24"/>
          <w:lang w:eastAsia="en-US"/>
        </w:rPr>
        <w:t>Il presente bando</w:t>
      </w:r>
      <w:r w:rsidR="00AF5C53">
        <w:rPr>
          <w:rFonts w:ascii="Times New Roman" w:eastAsia="Calibri" w:hAnsi="Times New Roman"/>
          <w:sz w:val="24"/>
          <w:szCs w:val="24"/>
          <w:lang w:eastAsia="en-US"/>
        </w:rPr>
        <w:t>, a carattere sperimentale,</w:t>
      </w:r>
      <w:r w:rsidRPr="00F5647B">
        <w:rPr>
          <w:rFonts w:ascii="Times New Roman" w:eastAsia="Calibri" w:hAnsi="Times New Roman"/>
          <w:sz w:val="24"/>
          <w:szCs w:val="24"/>
          <w:lang w:eastAsia="en-US"/>
        </w:rPr>
        <w:t xml:space="preserve"> intende pertanto promuovere attività integrate, differenziate per bisogni e profili funzionali, finalizzate a sostenere la continuità abilitativa, l’autonomia, la partecipazione e il benessere dei minori coinvolti.</w:t>
      </w:r>
    </w:p>
    <w:p w14:paraId="64715AE8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BB96759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Art.1 – Destinatari</w:t>
      </w:r>
    </w:p>
    <w:p w14:paraId="42BEAA4F" w14:textId="77777777" w:rsidR="00F5647B" w:rsidRDefault="00F5647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5647B">
        <w:rPr>
          <w:rFonts w:ascii="Times New Roman" w:hAnsi="Times New Roman"/>
          <w:sz w:val="24"/>
          <w:szCs w:val="24"/>
        </w:rPr>
        <w:t xml:space="preserve">Sono destinatari del bando </w:t>
      </w:r>
      <w:r w:rsidR="00DB7438">
        <w:rPr>
          <w:rFonts w:ascii="Times New Roman" w:hAnsi="Times New Roman"/>
          <w:sz w:val="24"/>
          <w:szCs w:val="24"/>
        </w:rPr>
        <w:t>minori</w:t>
      </w:r>
      <w:r w:rsidRPr="00F5647B">
        <w:rPr>
          <w:rFonts w:ascii="Times New Roman" w:hAnsi="Times New Roman"/>
          <w:sz w:val="24"/>
          <w:szCs w:val="24"/>
        </w:rPr>
        <w:t xml:space="preserve"> di età compresa tra 7 e 14 anni appartenenti alle seguenti </w:t>
      </w:r>
      <w:r w:rsidR="00AF5C53">
        <w:rPr>
          <w:rFonts w:ascii="Times New Roman" w:hAnsi="Times New Roman"/>
          <w:sz w:val="24"/>
          <w:szCs w:val="24"/>
        </w:rPr>
        <w:t>categorie</w:t>
      </w:r>
      <w:r w:rsidRPr="00F5647B">
        <w:rPr>
          <w:rFonts w:ascii="Times New Roman" w:hAnsi="Times New Roman"/>
          <w:sz w:val="24"/>
          <w:szCs w:val="24"/>
        </w:rPr>
        <w:t>:</w:t>
      </w:r>
    </w:p>
    <w:p w14:paraId="27985E9C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B724C35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47B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="00B37766">
        <w:rPr>
          <w:rFonts w:ascii="Times New Roman" w:hAnsi="Times New Roman"/>
          <w:b/>
          <w:bCs/>
          <w:sz w:val="24"/>
          <w:szCs w:val="24"/>
        </w:rPr>
        <w:t>C</w:t>
      </w:r>
      <w:r w:rsidRPr="00F5647B">
        <w:rPr>
          <w:rFonts w:ascii="Times New Roman" w:hAnsi="Times New Roman"/>
          <w:b/>
          <w:bCs/>
          <w:sz w:val="24"/>
          <w:szCs w:val="24"/>
        </w:rPr>
        <w:t xml:space="preserve">iechi </w:t>
      </w:r>
      <w:r w:rsidR="00B37766">
        <w:rPr>
          <w:rFonts w:ascii="Times New Roman" w:hAnsi="Times New Roman"/>
          <w:b/>
          <w:bCs/>
          <w:sz w:val="24"/>
          <w:szCs w:val="24"/>
        </w:rPr>
        <w:t>e ipovedenti</w:t>
      </w:r>
    </w:p>
    <w:p w14:paraId="0AE25650" w14:textId="77777777" w:rsidR="00F5647B" w:rsidRPr="00F5647B" w:rsidRDefault="00F5647B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47B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="00B37766">
        <w:rPr>
          <w:rFonts w:ascii="Times New Roman" w:hAnsi="Times New Roman"/>
          <w:b/>
          <w:bCs/>
          <w:sz w:val="24"/>
          <w:szCs w:val="24"/>
        </w:rPr>
        <w:t>Ciechi e ipovedenti con disabilità aggiuntive</w:t>
      </w:r>
    </w:p>
    <w:p w14:paraId="2815F25D" w14:textId="77777777" w:rsidR="00B64770" w:rsidRDefault="00B64770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CFF8F35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bookmarkStart w:id="1" w:name="_Hlk231540481"/>
      <w:r w:rsidRPr="00F17C90">
        <w:rPr>
          <w:rFonts w:ascii="Times New Roman" w:hAnsi="Times New Roman"/>
          <w:b/>
          <w:sz w:val="24"/>
          <w:szCs w:val="24"/>
        </w:rPr>
        <w:t>Art.2 – Obiettivo generale</w:t>
      </w:r>
    </w:p>
    <w:bookmarkEnd w:id="1"/>
    <w:p w14:paraId="2325D1A7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 xml:space="preserve">Il bando ha la finalità di sostenere percorsi educativi, abilitativi, espressivi, tecnologici, sportivi e socializzanti rivolti a </w:t>
      </w:r>
      <w:r w:rsidR="00DB7438">
        <w:rPr>
          <w:rFonts w:ascii="Times New Roman" w:hAnsi="Times New Roman"/>
          <w:sz w:val="24"/>
          <w:szCs w:val="24"/>
        </w:rPr>
        <w:t xml:space="preserve">minori </w:t>
      </w:r>
      <w:r w:rsidRPr="00B64770">
        <w:rPr>
          <w:rFonts w:ascii="Times New Roman" w:hAnsi="Times New Roman"/>
          <w:sz w:val="24"/>
          <w:szCs w:val="24"/>
        </w:rPr>
        <w:t xml:space="preserve">ciechi, ipovedenti e con disabilità complesse, di età </w:t>
      </w:r>
      <w:r w:rsidRPr="00B64770">
        <w:rPr>
          <w:rFonts w:ascii="Times New Roman" w:hAnsi="Times New Roman"/>
          <w:sz w:val="24"/>
          <w:szCs w:val="24"/>
        </w:rPr>
        <w:lastRenderedPageBreak/>
        <w:t xml:space="preserve">compresa tra 7 e 14 anni, </w:t>
      </w:r>
      <w:r w:rsidR="00DB7438">
        <w:rPr>
          <w:rFonts w:ascii="Times New Roman" w:hAnsi="Times New Roman"/>
          <w:sz w:val="24"/>
          <w:szCs w:val="24"/>
        </w:rPr>
        <w:t>che favoriscano</w:t>
      </w:r>
      <w:r w:rsidRPr="00B64770">
        <w:rPr>
          <w:rFonts w:ascii="Times New Roman" w:hAnsi="Times New Roman"/>
          <w:sz w:val="24"/>
          <w:szCs w:val="24"/>
        </w:rPr>
        <w:t xml:space="preserve"> lo sviluppo delle autonomie, delle competenze personali e sociali e della piena partecipazione alla vita familiare, scolastica e comunitaria.</w:t>
      </w:r>
    </w:p>
    <w:p w14:paraId="7CE8AEA2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05807B2F" w14:textId="77777777" w:rsidR="00815CA5" w:rsidRDefault="00815CA5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2D0276FE" w14:textId="77777777" w:rsidR="00AF5C53" w:rsidRDefault="00AF5C5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529BBB99" w14:textId="77777777" w:rsidR="00AF5C53" w:rsidRDefault="00AF5C5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3B78C7CE" w14:textId="77777777" w:rsidR="00B64770" w:rsidRDefault="00B64770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B64770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3</w:t>
      </w:r>
      <w:r w:rsidRPr="00B64770">
        <w:rPr>
          <w:rFonts w:ascii="Times New Roman" w:hAnsi="Times New Roman"/>
          <w:b/>
          <w:sz w:val="24"/>
          <w:szCs w:val="24"/>
        </w:rPr>
        <w:t xml:space="preserve"> – Obiettiv</w:t>
      </w:r>
      <w:r>
        <w:rPr>
          <w:rFonts w:ascii="Times New Roman" w:hAnsi="Times New Roman"/>
          <w:b/>
          <w:sz w:val="24"/>
          <w:szCs w:val="24"/>
        </w:rPr>
        <w:t>i</w:t>
      </w:r>
      <w:r w:rsidRPr="00B6477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specifici</w:t>
      </w:r>
    </w:p>
    <w:p w14:paraId="239600E8" w14:textId="0710C90E" w:rsidR="00B64770" w:rsidRP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Il bando</w:t>
      </w:r>
      <w:r w:rsidR="00C93814">
        <w:rPr>
          <w:rFonts w:ascii="Times New Roman" w:hAnsi="Times New Roman"/>
          <w:sz w:val="24"/>
          <w:szCs w:val="24"/>
        </w:rPr>
        <w:t>,</w:t>
      </w:r>
      <w:r w:rsidRPr="00B64770">
        <w:rPr>
          <w:rFonts w:ascii="Times New Roman" w:hAnsi="Times New Roman"/>
          <w:sz w:val="24"/>
          <w:szCs w:val="24"/>
        </w:rPr>
        <w:t xml:space="preserve"> </w:t>
      </w:r>
      <w:r w:rsidR="00AF5C53">
        <w:rPr>
          <w:rFonts w:ascii="Times New Roman" w:hAnsi="Times New Roman"/>
          <w:sz w:val="24"/>
          <w:szCs w:val="24"/>
        </w:rPr>
        <w:t>oltre</w:t>
      </w:r>
      <w:r w:rsidRPr="00B64770">
        <w:rPr>
          <w:rFonts w:ascii="Times New Roman" w:hAnsi="Times New Roman"/>
          <w:sz w:val="24"/>
          <w:szCs w:val="24"/>
        </w:rPr>
        <w:t xml:space="preserve"> a proporre attività, </w:t>
      </w:r>
      <w:r w:rsidR="00AF5C53">
        <w:rPr>
          <w:rFonts w:ascii="Times New Roman" w:hAnsi="Times New Roman"/>
          <w:sz w:val="24"/>
          <w:szCs w:val="24"/>
        </w:rPr>
        <w:t>intende</w:t>
      </w:r>
      <w:r w:rsidRPr="00B64770">
        <w:rPr>
          <w:rFonts w:ascii="Times New Roman" w:hAnsi="Times New Roman"/>
          <w:sz w:val="24"/>
          <w:szCs w:val="24"/>
        </w:rPr>
        <w:t xml:space="preserve"> costrui</w:t>
      </w:r>
      <w:r w:rsidR="00AF5C53">
        <w:rPr>
          <w:rFonts w:ascii="Times New Roman" w:hAnsi="Times New Roman"/>
          <w:sz w:val="24"/>
          <w:szCs w:val="24"/>
        </w:rPr>
        <w:t>r</w:t>
      </w:r>
      <w:r w:rsidRPr="00B64770">
        <w:rPr>
          <w:rFonts w:ascii="Times New Roman" w:hAnsi="Times New Roman"/>
          <w:sz w:val="24"/>
          <w:szCs w:val="24"/>
        </w:rPr>
        <w:t>e un ambiente educativo e abilitativo nel quale ogni minore possa sperimentare competenze, relazioni, scelte e autonomie possibili.</w:t>
      </w:r>
    </w:p>
    <w:p w14:paraId="4CAD7A4E" w14:textId="77777777" w:rsid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Gli interventi dovranno perseguire uno o più dei seguenti obiettivi:</w:t>
      </w:r>
    </w:p>
    <w:p w14:paraId="3639DAC1" w14:textId="77777777" w:rsidR="00B64770" w:rsidRPr="00B64770" w:rsidRDefault="00B6477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489DE7A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favorire l’autonomia personale nella cura di sé, nell’organizzazione quotidiana e nella gestione degli spazi;</w:t>
      </w:r>
    </w:p>
    <w:p w14:paraId="1828C949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sviluppare l’autonomia sociale, la capacità di relazione e la partecipazione ad attività di gruppo;</w:t>
      </w:r>
    </w:p>
    <w:p w14:paraId="6FBEBCA0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potenziare le competenze cognitive, comunicative, linguistiche, affettive e sociali;</w:t>
      </w:r>
    </w:p>
    <w:p w14:paraId="03572E6E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promuovere l’uso consapevole e funzionale delle tecnologie digitali assistive;</w:t>
      </w:r>
    </w:p>
    <w:p w14:paraId="429CDF71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sostenere l’orientamento, la mobilità e la sicurezza negli ambienti conosciuti e non conosciuti;</w:t>
      </w:r>
    </w:p>
    <w:p w14:paraId="1734D5B5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rafforzare l’autostima, la motivazione, la capacità di scelta e l’espressione di sé;</w:t>
      </w:r>
    </w:p>
    <w:p w14:paraId="60F74A8E" w14:textId="77777777" w:rsidR="00B64770" w:rsidRPr="00B64770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offrire esperienze</w:t>
      </w:r>
      <w:r w:rsidR="00FA70D0">
        <w:rPr>
          <w:rFonts w:ascii="Times New Roman" w:hAnsi="Times New Roman"/>
          <w:sz w:val="24"/>
          <w:szCs w:val="24"/>
        </w:rPr>
        <w:t xml:space="preserve"> accessibili di tipo</w:t>
      </w:r>
      <w:r w:rsidRPr="00B64770">
        <w:rPr>
          <w:rFonts w:ascii="Times New Roman" w:hAnsi="Times New Roman"/>
          <w:sz w:val="24"/>
          <w:szCs w:val="24"/>
        </w:rPr>
        <w:t xml:space="preserve"> sportiv</w:t>
      </w:r>
      <w:r w:rsidR="00FA70D0">
        <w:rPr>
          <w:rFonts w:ascii="Times New Roman" w:hAnsi="Times New Roman"/>
          <w:sz w:val="24"/>
          <w:szCs w:val="24"/>
        </w:rPr>
        <w:t>o</w:t>
      </w:r>
      <w:r w:rsidRPr="00B64770">
        <w:rPr>
          <w:rFonts w:ascii="Times New Roman" w:hAnsi="Times New Roman"/>
          <w:sz w:val="24"/>
          <w:szCs w:val="24"/>
        </w:rPr>
        <w:t>, laboratorial</w:t>
      </w:r>
      <w:r w:rsidR="00FA70D0">
        <w:rPr>
          <w:rFonts w:ascii="Times New Roman" w:hAnsi="Times New Roman"/>
          <w:sz w:val="24"/>
          <w:szCs w:val="24"/>
        </w:rPr>
        <w:t>e</w:t>
      </w:r>
      <w:r w:rsidRPr="00B64770">
        <w:rPr>
          <w:rFonts w:ascii="Times New Roman" w:hAnsi="Times New Roman"/>
          <w:sz w:val="24"/>
          <w:szCs w:val="24"/>
        </w:rPr>
        <w:t xml:space="preserve">, </w:t>
      </w:r>
      <w:r w:rsidR="00FA70D0" w:rsidRPr="00B64770">
        <w:rPr>
          <w:rFonts w:ascii="Times New Roman" w:hAnsi="Times New Roman"/>
          <w:sz w:val="24"/>
          <w:szCs w:val="24"/>
        </w:rPr>
        <w:t>espressiv</w:t>
      </w:r>
      <w:r w:rsidR="00FA70D0">
        <w:rPr>
          <w:rFonts w:ascii="Times New Roman" w:hAnsi="Times New Roman"/>
          <w:sz w:val="24"/>
          <w:szCs w:val="24"/>
        </w:rPr>
        <w:t>o</w:t>
      </w:r>
      <w:r w:rsidR="00FA70D0" w:rsidRPr="00B64770">
        <w:rPr>
          <w:rFonts w:ascii="Times New Roman" w:hAnsi="Times New Roman"/>
          <w:sz w:val="24"/>
          <w:szCs w:val="24"/>
        </w:rPr>
        <w:t xml:space="preserve"> </w:t>
      </w:r>
      <w:r w:rsidR="00FA70D0">
        <w:rPr>
          <w:rFonts w:ascii="Times New Roman" w:hAnsi="Times New Roman"/>
          <w:sz w:val="24"/>
          <w:szCs w:val="24"/>
        </w:rPr>
        <w:t xml:space="preserve">e relative alle discipline dell’area </w:t>
      </w:r>
      <w:r w:rsidRPr="00B64770">
        <w:rPr>
          <w:rFonts w:ascii="Times New Roman" w:hAnsi="Times New Roman"/>
          <w:sz w:val="24"/>
          <w:szCs w:val="24"/>
        </w:rPr>
        <w:t>STEM</w:t>
      </w:r>
      <w:r w:rsidR="00FA70D0">
        <w:rPr>
          <w:rFonts w:ascii="Times New Roman" w:hAnsi="Times New Roman"/>
          <w:sz w:val="24"/>
          <w:szCs w:val="24"/>
        </w:rPr>
        <w:t xml:space="preserve"> (</w:t>
      </w:r>
      <w:r w:rsidR="00E36A81">
        <w:rPr>
          <w:rFonts w:ascii="Times New Roman" w:hAnsi="Times New Roman"/>
          <w:sz w:val="24"/>
          <w:szCs w:val="24"/>
        </w:rPr>
        <w:t>Scienza, Tecnologia, Ingegneria, Matematica)</w:t>
      </w:r>
      <w:r w:rsidRPr="00B64770">
        <w:rPr>
          <w:rFonts w:ascii="Times New Roman" w:hAnsi="Times New Roman"/>
          <w:sz w:val="24"/>
          <w:szCs w:val="24"/>
        </w:rPr>
        <w:t>;</w:t>
      </w:r>
    </w:p>
    <w:p w14:paraId="09F42692" w14:textId="77777777" w:rsidR="00B64770" w:rsidRPr="00DB7438" w:rsidRDefault="00B64770" w:rsidP="00F03526">
      <w:pPr>
        <w:numPr>
          <w:ilvl w:val="0"/>
          <w:numId w:val="19"/>
        </w:numPr>
        <w:ind w:left="851" w:right="567" w:hanging="284"/>
        <w:jc w:val="both"/>
        <w:rPr>
          <w:rFonts w:ascii="Times New Roman" w:hAnsi="Times New Roman"/>
          <w:sz w:val="24"/>
          <w:szCs w:val="24"/>
        </w:rPr>
      </w:pPr>
      <w:r w:rsidRPr="00B64770">
        <w:rPr>
          <w:rFonts w:ascii="Times New Roman" w:hAnsi="Times New Roman"/>
          <w:sz w:val="24"/>
          <w:szCs w:val="24"/>
        </w:rPr>
        <w:t>garantire interventi differenziati in base al profilo del minore: cieco, ipovedente o con disabilità complessa</w:t>
      </w:r>
      <w:r w:rsidR="00DB7438">
        <w:rPr>
          <w:rFonts w:ascii="Times New Roman" w:hAnsi="Times New Roman"/>
          <w:sz w:val="24"/>
          <w:szCs w:val="24"/>
        </w:rPr>
        <w:t>.</w:t>
      </w:r>
    </w:p>
    <w:p w14:paraId="7678619D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0345B52E" w14:textId="77777777" w:rsidR="000570E5" w:rsidRDefault="000570E5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244463D4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B64770">
        <w:rPr>
          <w:rFonts w:ascii="Times New Roman" w:hAnsi="Times New Roman"/>
          <w:b/>
          <w:sz w:val="24"/>
          <w:szCs w:val="24"/>
        </w:rPr>
        <w:t>4</w:t>
      </w:r>
      <w:r w:rsidRPr="00F17C90">
        <w:rPr>
          <w:rFonts w:ascii="Times New Roman" w:hAnsi="Times New Roman"/>
          <w:b/>
          <w:sz w:val="24"/>
          <w:szCs w:val="24"/>
        </w:rPr>
        <w:t xml:space="preserve"> – Struttura </w:t>
      </w:r>
      <w:r w:rsidR="00DB7438">
        <w:rPr>
          <w:rFonts w:ascii="Times New Roman" w:hAnsi="Times New Roman"/>
          <w:b/>
          <w:sz w:val="24"/>
          <w:szCs w:val="24"/>
        </w:rPr>
        <w:t>dei percorsi di sviluppo</w:t>
      </w:r>
      <w:r w:rsidRPr="00F17C90">
        <w:rPr>
          <w:rFonts w:ascii="Times New Roman" w:hAnsi="Times New Roman"/>
          <w:b/>
          <w:sz w:val="24"/>
          <w:szCs w:val="24"/>
        </w:rPr>
        <w:t xml:space="preserve"> e modalità organizzative </w:t>
      </w:r>
    </w:p>
    <w:p w14:paraId="6EB685BF" w14:textId="5736ED90" w:rsidR="007A7ED6" w:rsidRDefault="00D73B56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percorsi</w:t>
      </w:r>
      <w:r w:rsidR="00904657" w:rsidRPr="00F17C90">
        <w:rPr>
          <w:rFonts w:ascii="Times New Roman" w:hAnsi="Times New Roman"/>
          <w:sz w:val="24"/>
          <w:szCs w:val="24"/>
        </w:rPr>
        <w:t xml:space="preserve"> preved</w:t>
      </w:r>
      <w:r>
        <w:rPr>
          <w:rFonts w:ascii="Times New Roman" w:hAnsi="Times New Roman"/>
          <w:sz w:val="24"/>
          <w:szCs w:val="24"/>
        </w:rPr>
        <w:t>ono</w:t>
      </w:r>
      <w:r w:rsidR="00904657" w:rsidRPr="00F17C90">
        <w:rPr>
          <w:rFonts w:ascii="Times New Roman" w:hAnsi="Times New Roman"/>
          <w:sz w:val="24"/>
          <w:szCs w:val="24"/>
        </w:rPr>
        <w:t xml:space="preserve"> un ciclo di azioni di abilitazione volte a promuovere lo sviluppo globale </w:t>
      </w:r>
      <w:r w:rsidR="003E2316">
        <w:rPr>
          <w:rFonts w:ascii="Times New Roman" w:hAnsi="Times New Roman"/>
          <w:sz w:val="24"/>
          <w:szCs w:val="24"/>
        </w:rPr>
        <w:t xml:space="preserve">dei </w:t>
      </w:r>
      <w:r>
        <w:rPr>
          <w:rFonts w:ascii="Times New Roman" w:hAnsi="Times New Roman"/>
          <w:sz w:val="24"/>
          <w:szCs w:val="24"/>
        </w:rPr>
        <w:t>partecipanti</w:t>
      </w:r>
      <w:r w:rsidR="00904657" w:rsidRPr="00F17C90">
        <w:rPr>
          <w:rFonts w:ascii="Times New Roman" w:hAnsi="Times New Roman"/>
          <w:sz w:val="24"/>
          <w:szCs w:val="24"/>
        </w:rPr>
        <w:t xml:space="preserve">, individuandone i punti di forza e di debolezza secondo un approccio </w:t>
      </w:r>
      <w:r w:rsidR="00C93814">
        <w:rPr>
          <w:rFonts w:ascii="Times New Roman" w:hAnsi="Times New Roman"/>
          <w:sz w:val="24"/>
          <w:szCs w:val="24"/>
        </w:rPr>
        <w:t xml:space="preserve">globale e </w:t>
      </w:r>
      <w:r w:rsidR="00D77210">
        <w:rPr>
          <w:rFonts w:ascii="Times New Roman" w:hAnsi="Times New Roman"/>
          <w:sz w:val="24"/>
          <w:szCs w:val="24"/>
        </w:rPr>
        <w:t>multidisciplinare</w:t>
      </w:r>
      <w:r w:rsidR="00904657" w:rsidRPr="00F17C90">
        <w:rPr>
          <w:rFonts w:ascii="Times New Roman" w:hAnsi="Times New Roman"/>
          <w:sz w:val="24"/>
          <w:szCs w:val="24"/>
        </w:rPr>
        <w:t>.</w:t>
      </w:r>
      <w:r w:rsidR="007244C0">
        <w:rPr>
          <w:rFonts w:ascii="Times New Roman" w:hAnsi="Times New Roman"/>
          <w:sz w:val="24"/>
          <w:szCs w:val="24"/>
        </w:rPr>
        <w:t xml:space="preserve"> </w:t>
      </w:r>
    </w:p>
    <w:p w14:paraId="6B35D709" w14:textId="3416C519" w:rsidR="00B4682E" w:rsidRDefault="009C3434" w:rsidP="007A7ED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9C3434">
        <w:rPr>
          <w:rFonts w:ascii="Times New Roman" w:hAnsi="Times New Roman"/>
          <w:sz w:val="24"/>
          <w:szCs w:val="24"/>
        </w:rPr>
        <w:t xml:space="preserve">Le strutture hanno la possibilità di scegliere </w:t>
      </w:r>
      <w:r w:rsidR="00275113">
        <w:rPr>
          <w:rFonts w:ascii="Times New Roman" w:hAnsi="Times New Roman"/>
          <w:sz w:val="24"/>
          <w:szCs w:val="24"/>
        </w:rPr>
        <w:t>tra</w:t>
      </w:r>
      <w:r w:rsidRPr="009C3434">
        <w:rPr>
          <w:rFonts w:ascii="Times New Roman" w:hAnsi="Times New Roman"/>
          <w:sz w:val="24"/>
          <w:szCs w:val="24"/>
        </w:rPr>
        <w:t xml:space="preserve"> attività</w:t>
      </w:r>
      <w:r w:rsidR="00D77210">
        <w:rPr>
          <w:rFonts w:ascii="Times New Roman" w:hAnsi="Times New Roman"/>
          <w:sz w:val="24"/>
          <w:szCs w:val="24"/>
        </w:rPr>
        <w:t xml:space="preserve"> </w:t>
      </w:r>
      <w:r w:rsidRPr="009C3434">
        <w:rPr>
          <w:rFonts w:ascii="Times New Roman" w:hAnsi="Times New Roman"/>
          <w:sz w:val="24"/>
          <w:szCs w:val="24"/>
        </w:rPr>
        <w:t>individual</w:t>
      </w:r>
      <w:r w:rsidR="00D77210">
        <w:rPr>
          <w:rFonts w:ascii="Times New Roman" w:hAnsi="Times New Roman"/>
          <w:sz w:val="24"/>
          <w:szCs w:val="24"/>
        </w:rPr>
        <w:t xml:space="preserve">i, di gruppo e </w:t>
      </w:r>
      <w:r w:rsidRPr="009C3434">
        <w:rPr>
          <w:rFonts w:ascii="Times New Roman" w:hAnsi="Times New Roman"/>
          <w:sz w:val="24"/>
          <w:szCs w:val="24"/>
        </w:rPr>
        <w:t>attività mist</w:t>
      </w:r>
      <w:r w:rsidR="006852D6">
        <w:rPr>
          <w:rFonts w:ascii="Times New Roman" w:hAnsi="Times New Roman"/>
          <w:sz w:val="24"/>
          <w:szCs w:val="24"/>
        </w:rPr>
        <w:t>e</w:t>
      </w:r>
      <w:r w:rsidRPr="009C3434">
        <w:rPr>
          <w:rFonts w:ascii="Times New Roman" w:hAnsi="Times New Roman"/>
          <w:sz w:val="24"/>
          <w:szCs w:val="24"/>
        </w:rPr>
        <w:t>.</w:t>
      </w:r>
      <w:r w:rsidR="007A7ED6">
        <w:rPr>
          <w:rFonts w:ascii="Times New Roman" w:hAnsi="Times New Roman"/>
          <w:sz w:val="24"/>
          <w:szCs w:val="24"/>
        </w:rPr>
        <w:t xml:space="preserve"> </w:t>
      </w:r>
    </w:p>
    <w:p w14:paraId="0B876EA2" w14:textId="541E5E04" w:rsidR="00904657" w:rsidRDefault="00904657" w:rsidP="007A7ED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Le attività previste dovranno </w:t>
      </w:r>
      <w:r w:rsidR="00275113">
        <w:rPr>
          <w:rFonts w:ascii="Times New Roman" w:hAnsi="Times New Roman"/>
          <w:sz w:val="24"/>
          <w:szCs w:val="24"/>
        </w:rPr>
        <w:t xml:space="preserve">comunque </w:t>
      </w:r>
      <w:r w:rsidRPr="00F17C90">
        <w:rPr>
          <w:rFonts w:ascii="Times New Roman" w:hAnsi="Times New Roman"/>
          <w:sz w:val="24"/>
          <w:szCs w:val="24"/>
        </w:rPr>
        <w:t>essere co</w:t>
      </w:r>
      <w:r w:rsidR="00275113">
        <w:rPr>
          <w:rFonts w:ascii="Times New Roman" w:hAnsi="Times New Roman"/>
          <w:sz w:val="24"/>
          <w:szCs w:val="24"/>
        </w:rPr>
        <w:t>mpres</w:t>
      </w:r>
      <w:r w:rsidRPr="00F17C90">
        <w:rPr>
          <w:rFonts w:ascii="Times New Roman" w:hAnsi="Times New Roman"/>
          <w:sz w:val="24"/>
          <w:szCs w:val="24"/>
        </w:rPr>
        <w:t>e all’interno dei seguenti parametri</w:t>
      </w:r>
      <w:r w:rsidR="002C204C">
        <w:rPr>
          <w:rFonts w:ascii="Times New Roman" w:hAnsi="Times New Roman"/>
          <w:sz w:val="24"/>
          <w:szCs w:val="24"/>
        </w:rPr>
        <w:t xml:space="preserve"> </w:t>
      </w:r>
      <w:r w:rsidR="00074579">
        <w:rPr>
          <w:rFonts w:ascii="Times New Roman" w:hAnsi="Times New Roman"/>
          <w:sz w:val="24"/>
          <w:szCs w:val="24"/>
        </w:rPr>
        <w:t>(Tab.1)</w:t>
      </w:r>
      <w:r w:rsidRPr="00F17C90">
        <w:rPr>
          <w:rFonts w:ascii="Times New Roman" w:hAnsi="Times New Roman"/>
          <w:sz w:val="24"/>
          <w:szCs w:val="24"/>
        </w:rPr>
        <w:t>:</w:t>
      </w:r>
      <w:r w:rsidR="007A7BBC" w:rsidRPr="00840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275113" w:rsidRPr="00B35556" w14:paraId="2BB1C5E8" w14:textId="77777777" w:rsidTr="00B35556">
        <w:tc>
          <w:tcPr>
            <w:tcW w:w="2518" w:type="dxa"/>
            <w:vAlign w:val="center"/>
          </w:tcPr>
          <w:p w14:paraId="65ABE1CA" w14:textId="4739F92C" w:rsidR="00275113" w:rsidRPr="00B35556" w:rsidRDefault="002C204C" w:rsidP="00B35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umero partecipanti</w:t>
            </w:r>
          </w:p>
        </w:tc>
        <w:tc>
          <w:tcPr>
            <w:tcW w:w="6804" w:type="dxa"/>
          </w:tcPr>
          <w:p w14:paraId="0E01F148" w14:textId="757E4D9B" w:rsidR="00275113" w:rsidRPr="00C93814" w:rsidRDefault="002C204C" w:rsidP="00B3555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>È</w:t>
            </w:r>
            <w:r w:rsidR="00C93814"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ammessa la partecipazione di minimo 1 e fino al massimo di 6 partecipanti per</w:t>
            </w:r>
            <w:r w:rsidR="00275113" w:rsidRPr="00C938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sede territoriale</w:t>
            </w:r>
          </w:p>
          <w:p w14:paraId="7B920409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7C53C536" w14:textId="77777777" w:rsidTr="00B35556">
        <w:tc>
          <w:tcPr>
            <w:tcW w:w="2518" w:type="dxa"/>
            <w:vAlign w:val="center"/>
          </w:tcPr>
          <w:p w14:paraId="5E0219B0" w14:textId="7029CCCB" w:rsidR="00275113" w:rsidRPr="00B35556" w:rsidRDefault="002D3A50" w:rsidP="00B35556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 xml:space="preserve">umero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professionist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14:paraId="11A06EED" w14:textId="0889122B" w:rsidR="00275113" w:rsidRPr="00B35556" w:rsidRDefault="002D3A50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ino a un massimo di </w:t>
            </w:r>
            <w:r w:rsidR="00275113" w:rsidRPr="00B3555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77210">
              <w:rPr>
                <w:rFonts w:ascii="Times New Roman" w:hAnsi="Times New Roman"/>
                <w:b/>
                <w:sz w:val="24"/>
                <w:szCs w:val="24"/>
              </w:rPr>
              <w:t xml:space="preserve"> figure professionali complessivamente coinvolte nel percorso di ciascun minore,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7210">
              <w:rPr>
                <w:rFonts w:ascii="Times New Roman" w:hAnsi="Times New Roman"/>
                <w:sz w:val="24"/>
                <w:szCs w:val="24"/>
              </w:rPr>
              <w:t xml:space="preserve">individuate 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 xml:space="preserve">tra le figure indicate </w:t>
            </w:r>
            <w:r w:rsidR="00D77210">
              <w:rPr>
                <w:rFonts w:ascii="Times New Roman" w:hAnsi="Times New Roman"/>
                <w:sz w:val="24"/>
                <w:szCs w:val="24"/>
              </w:rPr>
              <w:t>a</w:t>
            </w:r>
            <w:r w:rsidR="00275113" w:rsidRPr="00B35556">
              <w:rPr>
                <w:rFonts w:ascii="Times New Roman" w:hAnsi="Times New Roman"/>
                <w:sz w:val="24"/>
                <w:szCs w:val="24"/>
              </w:rPr>
              <w:t>ll’art.5.2, in grado di garantire un approccio equilibrato alle esigenze dei destinatari</w:t>
            </w:r>
          </w:p>
          <w:p w14:paraId="52CC227C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537724F1" w14:textId="77777777" w:rsidTr="00B35556">
        <w:tc>
          <w:tcPr>
            <w:tcW w:w="2518" w:type="dxa"/>
            <w:vAlign w:val="center"/>
          </w:tcPr>
          <w:p w14:paraId="34C1A47A" w14:textId="69AE68F3" w:rsidR="00275113" w:rsidRPr="00B35556" w:rsidRDefault="00C93814" w:rsidP="00B35556">
            <w:pPr>
              <w:ind w:right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>ttività individuali</w:t>
            </w:r>
          </w:p>
          <w:p w14:paraId="03CF998A" w14:textId="77777777" w:rsidR="007A7ED6" w:rsidRPr="00B35556" w:rsidRDefault="007A7ED6" w:rsidP="00B35556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7C9473B" w14:textId="77777777" w:rsidR="002C204C" w:rsidRDefault="00853C21" w:rsidP="00C938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Sono finanziabili percorsi individuali della durata massima di 40 ore </w:t>
            </w:r>
            <w:r w:rsidR="0092480C">
              <w:rPr>
                <w:rFonts w:ascii="Times New Roman" w:hAnsi="Times New Roman"/>
                <w:sz w:val="24"/>
                <w:szCs w:val="24"/>
              </w:rPr>
              <w:t>per ciascun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partecipante</w:t>
            </w:r>
            <w:r>
              <w:rPr>
                <w:rFonts w:ascii="Times New Roman" w:hAnsi="Times New Roman"/>
                <w:sz w:val="24"/>
                <w:szCs w:val="24"/>
              </w:rPr>
              <w:t>, fino a un massimo di 6 per sede territoriale</w:t>
            </w:r>
          </w:p>
          <w:p w14:paraId="55EBD5D5" w14:textId="53E232F2" w:rsidR="00FF48D8" w:rsidRPr="002C204C" w:rsidRDefault="00853C21" w:rsidP="00C9381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275113" w:rsidRPr="00B35556" w14:paraId="674CBD24" w14:textId="77777777" w:rsidTr="00B35556">
        <w:tc>
          <w:tcPr>
            <w:tcW w:w="2518" w:type="dxa"/>
            <w:vAlign w:val="center"/>
          </w:tcPr>
          <w:p w14:paraId="1CD12637" w14:textId="7A86F8B3" w:rsidR="00275113" w:rsidRPr="00B35556" w:rsidRDefault="00C93814" w:rsidP="00B35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A</w:t>
            </w:r>
            <w:r w:rsidR="006852D6" w:rsidRPr="00B35556">
              <w:rPr>
                <w:rFonts w:ascii="Times New Roman" w:hAnsi="Times New Roman"/>
                <w:b/>
                <w:bCs/>
                <w:sz w:val="24"/>
                <w:szCs w:val="24"/>
              </w:rPr>
              <w:t>ttività di gruppo</w:t>
            </w:r>
          </w:p>
        </w:tc>
        <w:tc>
          <w:tcPr>
            <w:tcW w:w="6804" w:type="dxa"/>
          </w:tcPr>
          <w:p w14:paraId="1EB3DEB4" w14:textId="7D413481" w:rsidR="00275113" w:rsidRDefault="00853C21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Sono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finanziabili attività di gruppo della durata massima di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 xml:space="preserve"> 50 </w:t>
            </w:r>
            <w:r w:rsidR="00C93814">
              <w:rPr>
                <w:rFonts w:ascii="Times New Roman" w:hAnsi="Times New Roman"/>
                <w:b/>
                <w:sz w:val="24"/>
                <w:szCs w:val="24"/>
              </w:rPr>
              <w:t xml:space="preserve">ore </w:t>
            </w:r>
            <w:r w:rsidR="002D3A50">
              <w:rPr>
                <w:rFonts w:ascii="Times New Roman" w:hAnsi="Times New Roman"/>
                <w:b/>
                <w:sz w:val="24"/>
                <w:szCs w:val="24"/>
              </w:rPr>
              <w:t>per progetto, con la partecipazione</w:t>
            </w:r>
            <w:r w:rsidR="009248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3A50" w:rsidRPr="00FF0195">
              <w:rPr>
                <w:rFonts w:ascii="Times New Roman" w:hAnsi="Times New Roman"/>
                <w:b/>
                <w:sz w:val="24"/>
                <w:szCs w:val="24"/>
              </w:rPr>
              <w:t>contemporanea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r w:rsidR="0092480C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>minimo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 di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924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A5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840390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>massimo</w:t>
            </w:r>
            <w:r w:rsidR="00840390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2D3A50">
              <w:rPr>
                <w:rFonts w:ascii="Times New Roman" w:hAnsi="Times New Roman"/>
                <w:sz w:val="24"/>
                <w:szCs w:val="24"/>
              </w:rPr>
              <w:t>minori.</w:t>
            </w:r>
          </w:p>
          <w:p w14:paraId="7573673E" w14:textId="77777777" w:rsidR="00FF48D8" w:rsidRPr="00B35556" w:rsidRDefault="00FF48D8" w:rsidP="002C204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204C" w:rsidRPr="00B35556" w14:paraId="5DBA66DA" w14:textId="77777777" w:rsidTr="00B35556">
        <w:tc>
          <w:tcPr>
            <w:tcW w:w="2518" w:type="dxa"/>
            <w:vAlign w:val="center"/>
          </w:tcPr>
          <w:p w14:paraId="41F936B0" w14:textId="0582C2E7" w:rsidR="002C204C" w:rsidRDefault="002C204C" w:rsidP="00B355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Attività miste</w:t>
            </w:r>
          </w:p>
        </w:tc>
        <w:tc>
          <w:tcPr>
            <w:tcW w:w="6804" w:type="dxa"/>
          </w:tcPr>
          <w:p w14:paraId="4D83C8B7" w14:textId="59C6667F" w:rsidR="002C204C" w:rsidRPr="00B35556" w:rsidRDefault="002C204C" w:rsidP="002C20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È</w:t>
            </w:r>
            <w:r w:rsidRPr="002C204C">
              <w:rPr>
                <w:rFonts w:ascii="Times New Roman" w:hAnsi="Times New Roman"/>
                <w:bCs/>
                <w:sz w:val="24"/>
                <w:szCs w:val="24"/>
              </w:rPr>
              <w:t xml:space="preserve"> ammessa la realizzazione di percorsi che combinano attività individuali e di gruppo, nel rispetto dei limiti di ore previsti per ciascuna tipologia di intervento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B3D336" w14:textId="77777777" w:rsidR="002C204C" w:rsidRPr="002C204C" w:rsidRDefault="002C204C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113" w:rsidRPr="00B35556" w14:paraId="6785CB27" w14:textId="77777777" w:rsidTr="00B35556">
        <w:tc>
          <w:tcPr>
            <w:tcW w:w="2518" w:type="dxa"/>
            <w:vAlign w:val="center"/>
          </w:tcPr>
          <w:p w14:paraId="06010571" w14:textId="0A1F0355" w:rsidR="00275113" w:rsidRPr="00B35556" w:rsidRDefault="002C204C" w:rsidP="00B35556">
            <w:pPr>
              <w:ind w:right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="006852D6" w:rsidRPr="00B35556">
              <w:rPr>
                <w:rFonts w:ascii="Times New Roman" w:hAnsi="Times New Roman"/>
                <w:b/>
                <w:sz w:val="24"/>
                <w:szCs w:val="24"/>
              </w:rPr>
              <w:t>eriodo di svolgimento</w:t>
            </w:r>
          </w:p>
        </w:tc>
        <w:tc>
          <w:tcPr>
            <w:tcW w:w="6804" w:type="dxa"/>
          </w:tcPr>
          <w:p w14:paraId="703A8116" w14:textId="77777777" w:rsidR="00275113" w:rsidRPr="00B35556" w:rsidRDefault="000570E5" w:rsidP="00B355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556">
              <w:rPr>
                <w:rFonts w:ascii="Times New Roman" w:hAnsi="Times New Roman"/>
                <w:sz w:val="24"/>
                <w:szCs w:val="24"/>
              </w:rPr>
              <w:t>A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nno scolastico 2026/2027 per una durata minima di 6 mesi e </w:t>
            </w:r>
            <w:r w:rsidR="006852D6" w:rsidRPr="003A359B">
              <w:rPr>
                <w:rFonts w:ascii="Times New Roman" w:hAnsi="Times New Roman"/>
                <w:sz w:val="24"/>
                <w:szCs w:val="24"/>
              </w:rPr>
              <w:t>massima</w:t>
            </w:r>
            <w:r w:rsidR="006852D6" w:rsidRPr="00B35556">
              <w:rPr>
                <w:rFonts w:ascii="Times New Roman" w:hAnsi="Times New Roman"/>
                <w:sz w:val="24"/>
                <w:szCs w:val="24"/>
              </w:rPr>
              <w:t xml:space="preserve"> di 12 mesi</w:t>
            </w:r>
          </w:p>
          <w:p w14:paraId="0F771C4F" w14:textId="77777777" w:rsidR="00FF48D8" w:rsidRPr="00B35556" w:rsidRDefault="00FF48D8" w:rsidP="00B355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2CF89D0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3EE6A098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30ABAB41" w14:textId="77777777" w:rsidR="00275113" w:rsidRDefault="0027511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44D5B3C1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1F4B82">
        <w:rPr>
          <w:rFonts w:ascii="Times New Roman" w:hAnsi="Times New Roman"/>
          <w:b/>
          <w:sz w:val="24"/>
          <w:szCs w:val="24"/>
        </w:rPr>
        <w:t>5</w:t>
      </w:r>
      <w:r w:rsidRPr="00F17C90">
        <w:rPr>
          <w:rFonts w:ascii="Times New Roman" w:hAnsi="Times New Roman"/>
          <w:b/>
          <w:sz w:val="24"/>
          <w:szCs w:val="24"/>
        </w:rPr>
        <w:t xml:space="preserve"> – Figure professionali coinvolte</w:t>
      </w:r>
    </w:p>
    <w:p w14:paraId="555DD678" w14:textId="683C3E4A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Per l’avvio de</w:t>
      </w:r>
      <w:r>
        <w:rPr>
          <w:rFonts w:ascii="Times New Roman" w:hAnsi="Times New Roman"/>
          <w:sz w:val="24"/>
          <w:szCs w:val="24"/>
        </w:rPr>
        <w:t>ll’intervento,</w:t>
      </w:r>
      <w:r w:rsidRPr="00F17C90">
        <w:rPr>
          <w:rFonts w:ascii="Times New Roman" w:hAnsi="Times New Roman"/>
          <w:sz w:val="24"/>
          <w:szCs w:val="24"/>
        </w:rPr>
        <w:t xml:space="preserve"> le figure o le strutture individuate sul territorio dovranno possedere un’esperienza </w:t>
      </w:r>
      <w:r w:rsidRPr="00833EB1">
        <w:rPr>
          <w:rFonts w:ascii="Times New Roman" w:hAnsi="Times New Roman"/>
          <w:sz w:val="24"/>
          <w:szCs w:val="24"/>
          <w:u w:val="single"/>
        </w:rPr>
        <w:t>provata e verificabile</w:t>
      </w:r>
      <w:r w:rsidRPr="00F17C90">
        <w:rPr>
          <w:rFonts w:ascii="Times New Roman" w:hAnsi="Times New Roman"/>
          <w:sz w:val="24"/>
          <w:szCs w:val="24"/>
        </w:rPr>
        <w:t xml:space="preserve"> nell’ambito delle attività rivolte a </w:t>
      </w:r>
      <w:r w:rsidR="00D73B56">
        <w:rPr>
          <w:rFonts w:ascii="Times New Roman" w:hAnsi="Times New Roman"/>
          <w:sz w:val="24"/>
          <w:szCs w:val="24"/>
        </w:rPr>
        <w:t>minori</w:t>
      </w:r>
      <w:r w:rsidRPr="00F17C90">
        <w:rPr>
          <w:rFonts w:ascii="Times New Roman" w:hAnsi="Times New Roman"/>
          <w:sz w:val="24"/>
          <w:szCs w:val="24"/>
        </w:rPr>
        <w:t xml:space="preserve"> con deficit visivo e pluridisabilità</w:t>
      </w:r>
      <w:r w:rsidR="00D73B56"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ed essere in possesso di titolo di studio </w:t>
      </w:r>
      <w:r w:rsidR="00BC502A">
        <w:rPr>
          <w:rFonts w:ascii="Times New Roman" w:hAnsi="Times New Roman"/>
          <w:sz w:val="24"/>
          <w:szCs w:val="24"/>
        </w:rPr>
        <w:t>e/</w:t>
      </w:r>
      <w:r w:rsidRPr="00F17C90">
        <w:rPr>
          <w:rFonts w:ascii="Times New Roman" w:hAnsi="Times New Roman"/>
          <w:sz w:val="24"/>
          <w:szCs w:val="24"/>
        </w:rPr>
        <w:t xml:space="preserve">o attestazione professionalizzante </w:t>
      </w:r>
      <w:r w:rsidR="00BC502A">
        <w:rPr>
          <w:rFonts w:ascii="Times New Roman" w:hAnsi="Times New Roman"/>
          <w:sz w:val="24"/>
          <w:szCs w:val="24"/>
        </w:rPr>
        <w:t>coerente con l’attività svolta</w:t>
      </w:r>
      <w:r w:rsidRPr="00F17C90">
        <w:rPr>
          <w:rFonts w:ascii="Times New Roman" w:hAnsi="Times New Roman"/>
          <w:sz w:val="24"/>
          <w:szCs w:val="24"/>
        </w:rPr>
        <w:t>.</w:t>
      </w:r>
    </w:p>
    <w:p w14:paraId="0BF98DE4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Ove possibile, </w:t>
      </w:r>
      <w:r w:rsidR="00D73B56">
        <w:rPr>
          <w:rFonts w:ascii="Times New Roman" w:hAnsi="Times New Roman"/>
          <w:sz w:val="24"/>
          <w:szCs w:val="24"/>
        </w:rPr>
        <w:t xml:space="preserve">si consiglia di </w:t>
      </w:r>
      <w:r w:rsidRPr="00F17C90">
        <w:rPr>
          <w:rFonts w:ascii="Times New Roman" w:hAnsi="Times New Roman"/>
          <w:sz w:val="24"/>
          <w:szCs w:val="24"/>
        </w:rPr>
        <w:t>impiegare figure professionali presenti negli Albi dell’Istituto.</w:t>
      </w:r>
    </w:p>
    <w:p w14:paraId="7FC52490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Le sedi proponenti</w:t>
      </w:r>
      <w:r w:rsidR="00D73B56" w:rsidRPr="00D73B56">
        <w:rPr>
          <w:rFonts w:ascii="Times New Roman" w:hAnsi="Times New Roman"/>
          <w:sz w:val="24"/>
          <w:szCs w:val="24"/>
        </w:rPr>
        <w:t xml:space="preserve"> </w:t>
      </w:r>
      <w:r w:rsidR="00D73B56" w:rsidRPr="00F17C90">
        <w:rPr>
          <w:rFonts w:ascii="Times New Roman" w:hAnsi="Times New Roman"/>
          <w:sz w:val="24"/>
          <w:szCs w:val="24"/>
        </w:rPr>
        <w:t>potranno individuare strutture specializzate operanti sul territorio</w:t>
      </w:r>
      <w:r w:rsidRPr="00F17C90">
        <w:rPr>
          <w:rFonts w:ascii="Times New Roman" w:hAnsi="Times New Roman"/>
          <w:sz w:val="24"/>
          <w:szCs w:val="24"/>
        </w:rPr>
        <w:t xml:space="preserve"> per realizza</w:t>
      </w:r>
      <w:r w:rsidR="00D73B56">
        <w:rPr>
          <w:rFonts w:ascii="Times New Roman" w:hAnsi="Times New Roman"/>
          <w:sz w:val="24"/>
          <w:szCs w:val="24"/>
        </w:rPr>
        <w:t>re</w:t>
      </w:r>
      <w:r w:rsidR="000E6327">
        <w:rPr>
          <w:rFonts w:ascii="Times New Roman" w:hAnsi="Times New Roman"/>
          <w:sz w:val="24"/>
          <w:szCs w:val="24"/>
        </w:rPr>
        <w:t xml:space="preserve"> in convenzione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 w:rsidR="00D73B56">
        <w:rPr>
          <w:rFonts w:ascii="Times New Roman" w:hAnsi="Times New Roman"/>
          <w:sz w:val="24"/>
          <w:szCs w:val="24"/>
        </w:rPr>
        <w:t xml:space="preserve">i </w:t>
      </w:r>
      <w:r w:rsidRPr="00F17C90">
        <w:rPr>
          <w:rFonts w:ascii="Times New Roman" w:hAnsi="Times New Roman"/>
          <w:sz w:val="24"/>
          <w:szCs w:val="24"/>
        </w:rPr>
        <w:t>servizi previsti dal presente Bando.</w:t>
      </w:r>
    </w:p>
    <w:p w14:paraId="4918A61E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1A9A5D6" w14:textId="77777777" w:rsidR="001F4B82" w:rsidRDefault="001F4B82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F4B82">
        <w:rPr>
          <w:rFonts w:ascii="Times New Roman" w:hAnsi="Times New Roman"/>
          <w:b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F4B82">
        <w:rPr>
          <w:rFonts w:ascii="Times New Roman" w:hAnsi="Times New Roman"/>
          <w:b/>
          <w:bCs/>
          <w:sz w:val="24"/>
          <w:szCs w:val="24"/>
        </w:rPr>
        <w:t>Coordinamento tecnico-scientifico</w:t>
      </w:r>
    </w:p>
    <w:p w14:paraId="744BF3E2" w14:textId="77777777" w:rsidR="001F4B82" w:rsidRP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 xml:space="preserve">Ogni progetto dovrà prevedere la figura di un </w:t>
      </w:r>
      <w:r w:rsidRPr="001F4B82">
        <w:rPr>
          <w:rFonts w:ascii="Times New Roman" w:hAnsi="Times New Roman"/>
          <w:b/>
          <w:sz w:val="24"/>
          <w:szCs w:val="24"/>
          <w:u w:val="single"/>
        </w:rPr>
        <w:t>coordinatore tecnico-scientifico</w:t>
      </w:r>
      <w:r w:rsidRPr="001F4B82">
        <w:rPr>
          <w:rFonts w:ascii="Times New Roman" w:hAnsi="Times New Roman"/>
          <w:sz w:val="24"/>
          <w:szCs w:val="24"/>
        </w:rPr>
        <w:t>.</w:t>
      </w:r>
    </w:p>
    <w:p w14:paraId="20D80995" w14:textId="77777777" w:rsidR="001F4B82" w:rsidRP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Il coordinatore dovrà essere pr</w:t>
      </w:r>
      <w:r w:rsidR="00D73B56">
        <w:rPr>
          <w:rFonts w:ascii="Times New Roman" w:hAnsi="Times New Roman"/>
          <w:sz w:val="24"/>
          <w:szCs w:val="24"/>
        </w:rPr>
        <w:t>eferibilmente</w:t>
      </w:r>
      <w:r w:rsidRPr="001F4B82">
        <w:rPr>
          <w:rFonts w:ascii="Times New Roman" w:hAnsi="Times New Roman"/>
          <w:sz w:val="24"/>
          <w:szCs w:val="24"/>
        </w:rPr>
        <w:t xml:space="preserve"> uno psicologo con esperienza documentata nell’ambito della disabilità visiva, dell’età evolutiva, della disabilità complessa o dei processi abilitativi, educativi e inclusivi.</w:t>
      </w:r>
    </w:p>
    <w:p w14:paraId="1AF462F0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In alternativa, potranno essere valutate figure professionali con comprovata esperienza nella disabilità visiva e nel coordinamento di équipe multidisciplinari, purché dotate di competenze specifiche in ambito educativo, abilitativo o psico-pedagogico.</w:t>
      </w:r>
    </w:p>
    <w:p w14:paraId="2C844171" w14:textId="77777777" w:rsidR="001F4B82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Il coordinatore avrà il compito di garantire la qualità, la coerenza e la personalizzazione degli interventi.</w:t>
      </w:r>
      <w:r w:rsidR="00C22ED7" w:rsidRPr="00C22ED7">
        <w:rPr>
          <w:rFonts w:ascii="Times New Roman" w:hAnsi="Times New Roman"/>
          <w:sz w:val="24"/>
          <w:szCs w:val="24"/>
        </w:rPr>
        <w:t xml:space="preserve"> </w:t>
      </w:r>
      <w:r w:rsidRPr="001F4B82">
        <w:rPr>
          <w:rFonts w:ascii="Times New Roman" w:hAnsi="Times New Roman"/>
          <w:sz w:val="24"/>
          <w:szCs w:val="24"/>
        </w:rPr>
        <w:t>In particolare, svolgerà le seguenti funzioni:</w:t>
      </w:r>
    </w:p>
    <w:p w14:paraId="68CF64FD" w14:textId="77777777" w:rsidR="001F4B82" w:rsidRPr="002C204C" w:rsidRDefault="001F4B82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p w14:paraId="77622F0C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supervisione delle attività;</w:t>
      </w:r>
    </w:p>
    <w:p w14:paraId="0CB3EA34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definizione, insieme all’équipe, degli obiettivi individuali e di gruppo;</w:t>
      </w:r>
    </w:p>
    <w:p w14:paraId="6D2C96B1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lettura dei bisogni dei minori e delle famiglie;</w:t>
      </w:r>
    </w:p>
    <w:p w14:paraId="629E0148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raccordo tra operatori, famiglie, scuola e servizi territoriali, ove necessario;</w:t>
      </w:r>
    </w:p>
    <w:p w14:paraId="62A40018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verifica della coerenza tra attività proposte e profilo funzionale dei partecipanti;</w:t>
      </w:r>
    </w:p>
    <w:p w14:paraId="48A489DC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monitoraggio dell’andamento dei percorsi;</w:t>
      </w:r>
    </w:p>
    <w:p w14:paraId="6B49A166" w14:textId="77777777" w:rsidR="001F4B82" w:rsidRP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raccolta periodica di feedback da minori, famiglie e operatori;</w:t>
      </w:r>
    </w:p>
    <w:p w14:paraId="02C1B627" w14:textId="77777777" w:rsidR="001F4B82" w:rsidRDefault="001F4B82" w:rsidP="007A7ED6">
      <w:pPr>
        <w:numPr>
          <w:ilvl w:val="0"/>
          <w:numId w:val="20"/>
        </w:numPr>
        <w:ind w:right="567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redazione di una relazione finale sugli esiti del percorso.</w:t>
      </w:r>
    </w:p>
    <w:p w14:paraId="5C759F74" w14:textId="77777777" w:rsidR="00C22ED7" w:rsidRPr="002C204C" w:rsidRDefault="00C22ED7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p w14:paraId="5B16F40D" w14:textId="77777777" w:rsidR="002C204C" w:rsidRPr="001F4B82" w:rsidRDefault="002C204C" w:rsidP="002C204C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lastRenderedPageBreak/>
        <w:t xml:space="preserve">Per ogni minore </w:t>
      </w:r>
      <w:r>
        <w:rPr>
          <w:rFonts w:ascii="Times New Roman" w:hAnsi="Times New Roman"/>
          <w:sz w:val="24"/>
          <w:szCs w:val="24"/>
        </w:rPr>
        <w:t>il coordinatore dovrà</w:t>
      </w:r>
      <w:r w:rsidRPr="004C62C1">
        <w:rPr>
          <w:rFonts w:ascii="Times New Roman" w:hAnsi="Times New Roman"/>
          <w:sz w:val="24"/>
          <w:szCs w:val="24"/>
        </w:rPr>
        <w:t xml:space="preserve"> predispo</w:t>
      </w:r>
      <w:r>
        <w:rPr>
          <w:rFonts w:ascii="Times New Roman" w:hAnsi="Times New Roman"/>
          <w:sz w:val="24"/>
          <w:szCs w:val="24"/>
        </w:rPr>
        <w:t>rre</w:t>
      </w:r>
      <w:r w:rsidRPr="004C62C1">
        <w:rPr>
          <w:rFonts w:ascii="Times New Roman" w:hAnsi="Times New Roman"/>
          <w:sz w:val="24"/>
          <w:szCs w:val="24"/>
        </w:rPr>
        <w:t xml:space="preserve"> una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C62C1">
        <w:rPr>
          <w:rFonts w:ascii="Times New Roman" w:hAnsi="Times New Roman"/>
          <w:b/>
          <w:bCs/>
          <w:sz w:val="24"/>
          <w:szCs w:val="24"/>
        </w:rPr>
        <w:t>cheda Individuale</w:t>
      </w:r>
      <w:r w:rsidRPr="004C62C1">
        <w:rPr>
          <w:rFonts w:ascii="Times New Roman" w:hAnsi="Times New Roman"/>
          <w:sz w:val="24"/>
          <w:szCs w:val="24"/>
        </w:rPr>
        <w:t xml:space="preserve"> che tracci: bisogni, punti di forza, autonomie, obiettivi specifici, attività e adattamenti, strumenti, osservazioni periodiche, esiti finali, indicazioni per la continuità a casa e questionario di gradimento</w:t>
      </w:r>
      <w:r>
        <w:rPr>
          <w:rFonts w:ascii="Times New Roman" w:hAnsi="Times New Roman"/>
          <w:sz w:val="24"/>
          <w:szCs w:val="24"/>
        </w:rPr>
        <w:t>.</w:t>
      </w:r>
    </w:p>
    <w:p w14:paraId="0CE0B90A" w14:textId="77777777" w:rsidR="002C204C" w:rsidRDefault="002C20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7532607" w14:textId="77777777" w:rsidR="002C204C" w:rsidRDefault="002C204C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2BC3C3A9" w14:textId="26672FC1" w:rsidR="00904657" w:rsidRPr="00F17C90" w:rsidRDefault="001F4B82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4657" w:rsidRPr="00F17C9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="00904657" w:rsidRPr="00F17C90">
        <w:rPr>
          <w:rFonts w:ascii="Times New Roman" w:hAnsi="Times New Roman"/>
          <w:b/>
          <w:sz w:val="24"/>
          <w:szCs w:val="24"/>
        </w:rPr>
        <w:t>.</w:t>
      </w:r>
      <w:r w:rsidR="00904657" w:rsidRPr="00F17C90">
        <w:rPr>
          <w:rFonts w:ascii="Times New Roman" w:hAnsi="Times New Roman"/>
          <w:sz w:val="24"/>
          <w:szCs w:val="24"/>
        </w:rPr>
        <w:t xml:space="preserve"> - </w:t>
      </w:r>
      <w:r w:rsidR="00904657" w:rsidRPr="001F4B82">
        <w:rPr>
          <w:rFonts w:ascii="Times New Roman" w:hAnsi="Times New Roman"/>
          <w:b/>
          <w:sz w:val="24"/>
          <w:szCs w:val="24"/>
        </w:rPr>
        <w:t xml:space="preserve">Figure professionali </w:t>
      </w:r>
      <w:r w:rsidR="00E05646">
        <w:rPr>
          <w:rFonts w:ascii="Times New Roman" w:hAnsi="Times New Roman"/>
          <w:b/>
          <w:sz w:val="24"/>
          <w:szCs w:val="24"/>
        </w:rPr>
        <w:t>previste</w:t>
      </w:r>
      <w:r w:rsidR="00904657" w:rsidRPr="001F4B82">
        <w:rPr>
          <w:rFonts w:ascii="Times New Roman" w:hAnsi="Times New Roman"/>
          <w:b/>
          <w:sz w:val="24"/>
          <w:szCs w:val="24"/>
        </w:rPr>
        <w:t>:</w:t>
      </w:r>
    </w:p>
    <w:p w14:paraId="1035E8BD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psicologi dell’età evolutiva;</w:t>
      </w:r>
    </w:p>
    <w:p w14:paraId="7F2E52EE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istruttori di orientamento e mobilità e autonomia personale;</w:t>
      </w:r>
    </w:p>
    <w:p w14:paraId="2F305E1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di ausil</w:t>
      </w:r>
      <w:r w:rsidR="007A7ED6">
        <w:rPr>
          <w:rFonts w:ascii="Times New Roman" w:hAnsi="Times New Roman"/>
          <w:sz w:val="24"/>
          <w:szCs w:val="24"/>
        </w:rPr>
        <w:t>i</w:t>
      </w:r>
      <w:r w:rsidRPr="001F4B82">
        <w:rPr>
          <w:rFonts w:ascii="Times New Roman" w:hAnsi="Times New Roman"/>
          <w:sz w:val="24"/>
          <w:szCs w:val="24"/>
        </w:rPr>
        <w:t>oteca;</w:t>
      </w:r>
    </w:p>
    <w:p w14:paraId="6D97365B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in tecnologie digitali assistive;</w:t>
      </w:r>
    </w:p>
    <w:p w14:paraId="5D0D2742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 xml:space="preserve">operatori </w:t>
      </w:r>
      <w:r w:rsidR="00C22ED7">
        <w:rPr>
          <w:rFonts w:ascii="Times New Roman" w:hAnsi="Times New Roman"/>
          <w:sz w:val="24"/>
          <w:szCs w:val="24"/>
        </w:rPr>
        <w:t xml:space="preserve">della </w:t>
      </w:r>
      <w:r w:rsidRPr="001F4B82">
        <w:rPr>
          <w:rFonts w:ascii="Times New Roman" w:hAnsi="Times New Roman"/>
          <w:sz w:val="24"/>
          <w:szCs w:val="24"/>
        </w:rPr>
        <w:t>C</w:t>
      </w:r>
      <w:r w:rsidR="00C22ED7">
        <w:rPr>
          <w:rFonts w:ascii="Times New Roman" w:hAnsi="Times New Roman"/>
          <w:sz w:val="24"/>
          <w:szCs w:val="24"/>
        </w:rPr>
        <w:t xml:space="preserve">omunicazione </w:t>
      </w:r>
      <w:r w:rsidRPr="001F4B82">
        <w:rPr>
          <w:rFonts w:ascii="Times New Roman" w:hAnsi="Times New Roman"/>
          <w:sz w:val="24"/>
          <w:szCs w:val="24"/>
        </w:rPr>
        <w:t>A</w:t>
      </w:r>
      <w:r w:rsidR="00C22ED7">
        <w:rPr>
          <w:rFonts w:ascii="Times New Roman" w:hAnsi="Times New Roman"/>
          <w:sz w:val="24"/>
          <w:szCs w:val="24"/>
        </w:rPr>
        <w:t xml:space="preserve">umentativa e </w:t>
      </w:r>
      <w:r w:rsidRPr="001F4B82">
        <w:rPr>
          <w:rFonts w:ascii="Times New Roman" w:hAnsi="Times New Roman"/>
          <w:sz w:val="24"/>
          <w:szCs w:val="24"/>
        </w:rPr>
        <w:t>A</w:t>
      </w:r>
      <w:r w:rsidR="00C22ED7">
        <w:rPr>
          <w:rFonts w:ascii="Times New Roman" w:hAnsi="Times New Roman"/>
          <w:sz w:val="24"/>
          <w:szCs w:val="24"/>
        </w:rPr>
        <w:t>lternativa (CAA)</w:t>
      </w:r>
      <w:r w:rsidRPr="001F4B82">
        <w:rPr>
          <w:rFonts w:ascii="Times New Roman" w:hAnsi="Times New Roman"/>
          <w:sz w:val="24"/>
          <w:szCs w:val="24"/>
        </w:rPr>
        <w:t>;</w:t>
      </w:r>
    </w:p>
    <w:p w14:paraId="5CA805E3" w14:textId="77777777" w:rsid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della riabilitazione;</w:t>
      </w:r>
    </w:p>
    <w:p w14:paraId="34F6B96C" w14:textId="4497D221" w:rsidR="00260A8B" w:rsidRPr="001F4B82" w:rsidRDefault="00260A8B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operatori della riabilitazione visiva</w:t>
      </w:r>
      <w:r w:rsidR="00BC502A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834238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logopedisti o professionisti della comunicazione;</w:t>
      </w:r>
    </w:p>
    <w:p w14:paraId="03449E5C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terapisti della neuro e psicomotricità dell’età evolutiva;</w:t>
      </w:r>
    </w:p>
    <w:p w14:paraId="7A7BE37E" w14:textId="77777777" w:rsidR="001F4B82" w:rsidRP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operatori sportivi con esperienza nella disabilità;</w:t>
      </w:r>
    </w:p>
    <w:p w14:paraId="7DD36231" w14:textId="77777777" w:rsidR="001F4B82" w:rsidRPr="001F4B82" w:rsidRDefault="000E6091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docenti</w:t>
      </w:r>
      <w:r w:rsidR="001F4B82" w:rsidRPr="001F4B82">
        <w:rPr>
          <w:rFonts w:ascii="Times New Roman" w:hAnsi="Times New Roman"/>
          <w:sz w:val="24"/>
          <w:szCs w:val="24"/>
        </w:rPr>
        <w:t xml:space="preserve"> </w:t>
      </w:r>
      <w:r w:rsidR="00FA70D0">
        <w:rPr>
          <w:rFonts w:ascii="Times New Roman" w:hAnsi="Times New Roman"/>
          <w:sz w:val="24"/>
          <w:szCs w:val="24"/>
        </w:rPr>
        <w:t xml:space="preserve">delle discipline </w:t>
      </w:r>
      <w:r w:rsidR="001F4B82" w:rsidRPr="001F4B82">
        <w:rPr>
          <w:rFonts w:ascii="Times New Roman" w:hAnsi="Times New Roman"/>
          <w:sz w:val="24"/>
          <w:szCs w:val="24"/>
        </w:rPr>
        <w:t>STEM</w:t>
      </w:r>
      <w:r w:rsidR="00FA70D0">
        <w:rPr>
          <w:rFonts w:ascii="Times New Roman" w:hAnsi="Times New Roman"/>
          <w:sz w:val="24"/>
          <w:szCs w:val="24"/>
        </w:rPr>
        <w:t xml:space="preserve"> (Scienza, Tecnologia, Ingegneria, Matematica)</w:t>
      </w:r>
      <w:r w:rsidR="001F4B82" w:rsidRPr="001F4B82">
        <w:rPr>
          <w:rFonts w:ascii="Times New Roman" w:hAnsi="Times New Roman"/>
          <w:sz w:val="24"/>
          <w:szCs w:val="24"/>
        </w:rPr>
        <w:t>;</w:t>
      </w:r>
    </w:p>
    <w:p w14:paraId="316AE784" w14:textId="77777777" w:rsidR="001F4B82" w:rsidRDefault="001F4B82" w:rsidP="00232706">
      <w:pPr>
        <w:numPr>
          <w:ilvl w:val="0"/>
          <w:numId w:val="13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1F4B82">
        <w:rPr>
          <w:rFonts w:ascii="Times New Roman" w:hAnsi="Times New Roman"/>
          <w:sz w:val="24"/>
          <w:szCs w:val="24"/>
        </w:rPr>
        <w:t>esperti di laboratori espressivi, narrazione, teatro, musica, movimento, manualità</w:t>
      </w:r>
      <w:r w:rsidR="00C22ED7">
        <w:rPr>
          <w:rFonts w:ascii="Times New Roman" w:hAnsi="Times New Roman"/>
          <w:sz w:val="24"/>
          <w:szCs w:val="24"/>
        </w:rPr>
        <w:t>.</w:t>
      </w:r>
    </w:p>
    <w:p w14:paraId="5CB743D6" w14:textId="77777777" w:rsidR="00C22ED7" w:rsidRDefault="00C22ED7" w:rsidP="00F15A64">
      <w:pPr>
        <w:ind w:right="567"/>
        <w:jc w:val="both"/>
        <w:rPr>
          <w:rFonts w:ascii="Times New Roman" w:hAnsi="Times New Roman"/>
          <w:sz w:val="24"/>
          <w:szCs w:val="24"/>
        </w:rPr>
      </w:pPr>
    </w:p>
    <w:p w14:paraId="7DB24B1F" w14:textId="77777777" w:rsid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sz w:val="24"/>
          <w:szCs w:val="24"/>
        </w:rPr>
        <w:t>Art.</w:t>
      </w:r>
      <w:r>
        <w:rPr>
          <w:rFonts w:ascii="Times New Roman" w:hAnsi="Times New Roman"/>
          <w:b/>
          <w:sz w:val="24"/>
          <w:szCs w:val="24"/>
        </w:rPr>
        <w:t>6</w:t>
      </w:r>
      <w:r w:rsidRPr="004C62C1">
        <w:rPr>
          <w:rFonts w:ascii="Times New Roman" w:hAnsi="Times New Roman"/>
          <w:b/>
          <w:sz w:val="24"/>
          <w:szCs w:val="24"/>
        </w:rPr>
        <w:t xml:space="preserve"> – </w:t>
      </w:r>
      <w:r w:rsidRPr="004C62C1">
        <w:rPr>
          <w:rFonts w:ascii="Times New Roman" w:hAnsi="Times New Roman"/>
          <w:b/>
          <w:bCs/>
          <w:sz w:val="24"/>
          <w:szCs w:val="24"/>
        </w:rPr>
        <w:t>Articolazione delle attività</w:t>
      </w:r>
    </w:p>
    <w:p w14:paraId="3BF8D10F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Gli interventi saranno strettamente personalizzati, flessibili, progressivi e basati sull’osservazione dei bisogni individuali attraverso obiettivi realistici e misurabili. La famiglia sarà considerata parte attiva del percorso e co-protagonista dell</w:t>
      </w:r>
      <w:r w:rsidR="00DC54DF">
        <w:rPr>
          <w:rFonts w:ascii="Times New Roman" w:hAnsi="Times New Roman"/>
          <w:sz w:val="24"/>
          <w:szCs w:val="24"/>
        </w:rPr>
        <w:t>’</w:t>
      </w:r>
      <w:r w:rsidRPr="004C62C1">
        <w:rPr>
          <w:rFonts w:ascii="Times New Roman" w:hAnsi="Times New Roman"/>
          <w:sz w:val="24"/>
          <w:szCs w:val="24"/>
        </w:rPr>
        <w:t>intervento.</w:t>
      </w:r>
    </w:p>
    <w:p w14:paraId="5378FC66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377A7A0" w14:textId="77777777" w:rsidR="004C62C1" w:rsidRDefault="00E55243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. Macro-Aree di </w:t>
      </w:r>
      <w:r w:rsidR="00DC54DF">
        <w:rPr>
          <w:rFonts w:ascii="Times New Roman" w:hAnsi="Times New Roman"/>
          <w:b/>
          <w:bCs/>
          <w:sz w:val="24"/>
          <w:szCs w:val="24"/>
        </w:rPr>
        <w:t>i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ntervento </w:t>
      </w:r>
    </w:p>
    <w:p w14:paraId="00668569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Le proposte progettuali dovranno differenziare le attività in base ai bisogni specifici dei destinatari, articolandosi in</w:t>
      </w:r>
      <w:r w:rsidR="00DC54DF">
        <w:rPr>
          <w:rFonts w:ascii="Times New Roman" w:hAnsi="Times New Roman"/>
          <w:sz w:val="24"/>
          <w:szCs w:val="24"/>
        </w:rPr>
        <w:t xml:space="preserve"> tre</w:t>
      </w:r>
      <w:r w:rsidRPr="004C62C1">
        <w:rPr>
          <w:rFonts w:ascii="Times New Roman" w:hAnsi="Times New Roman"/>
          <w:sz w:val="24"/>
          <w:szCs w:val="24"/>
        </w:rPr>
        <w:t xml:space="preserve"> macro-aree:</w:t>
      </w:r>
    </w:p>
    <w:p w14:paraId="7818D047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AFB2A67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AREA 1 – Attività per ciechi e ipovedenti</w:t>
      </w:r>
    </w:p>
    <w:p w14:paraId="4096AE2D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Finalizzata a promuovere l</w:t>
      </w:r>
      <w:r w:rsidR="00AE44D4">
        <w:rPr>
          <w:rFonts w:ascii="Times New Roman" w:hAnsi="Times New Roman"/>
          <w:sz w:val="24"/>
          <w:szCs w:val="24"/>
        </w:rPr>
        <w:t>’</w:t>
      </w:r>
      <w:r w:rsidRPr="004C62C1">
        <w:rPr>
          <w:rFonts w:ascii="Times New Roman" w:hAnsi="Times New Roman"/>
          <w:sz w:val="24"/>
          <w:szCs w:val="24"/>
        </w:rPr>
        <w:t xml:space="preserve">autonomia, lo studio, la comunicazione e la partecipazione sociale attraverso </w:t>
      </w:r>
      <w:r w:rsidR="00AE44D4">
        <w:rPr>
          <w:rFonts w:ascii="Times New Roman" w:hAnsi="Times New Roman"/>
          <w:sz w:val="24"/>
          <w:szCs w:val="24"/>
        </w:rPr>
        <w:t>8</w:t>
      </w:r>
      <w:r w:rsidRPr="004C62C1">
        <w:rPr>
          <w:rFonts w:ascii="Times New Roman" w:hAnsi="Times New Roman"/>
          <w:sz w:val="24"/>
          <w:szCs w:val="24"/>
        </w:rPr>
        <w:t xml:space="preserve"> moduli operativi:</w:t>
      </w:r>
    </w:p>
    <w:p w14:paraId="6FA4B874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D453E9E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Tecnologie assistive e competenze digitali:</w:t>
      </w:r>
      <w:r w:rsidRPr="004C62C1">
        <w:rPr>
          <w:rFonts w:ascii="Times New Roman" w:hAnsi="Times New Roman"/>
          <w:sz w:val="24"/>
          <w:szCs w:val="24"/>
        </w:rPr>
        <w:t xml:space="preserve"> Uso accessibile di smartphone, tablet, app di riconoscimento (testi/oggetti) e introduzione guidata all’Intelligenza Artificiale come supporto allo studio.</w:t>
      </w:r>
    </w:p>
    <w:p w14:paraId="047FEC46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personale:</w:t>
      </w:r>
      <w:r w:rsidRPr="004C62C1">
        <w:rPr>
          <w:rFonts w:ascii="Times New Roman" w:hAnsi="Times New Roman"/>
          <w:sz w:val="24"/>
          <w:szCs w:val="24"/>
        </w:rPr>
        <w:t xml:space="preserve"> Cura di sé, gestione del materiale scolastico/abbigliamento, sicurezza e organizzazione degli spazi quotidiani.</w:t>
      </w:r>
    </w:p>
    <w:p w14:paraId="3A97E7BC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sociale, orientamento e mobilità:</w:t>
      </w:r>
      <w:r w:rsidRPr="004C62C1">
        <w:rPr>
          <w:rFonts w:ascii="Times New Roman" w:hAnsi="Times New Roman"/>
          <w:sz w:val="24"/>
          <w:szCs w:val="24"/>
        </w:rPr>
        <w:t xml:space="preserve"> Esplorazione dello spazio, mobilità interna/esterna, uso guidato dei mezzi di trasporto e orientamento in contesti urbani e culturali (musei, parchi, negozi).</w:t>
      </w:r>
    </w:p>
    <w:p w14:paraId="70A1FAE0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Competenze cognitive e comunicative:</w:t>
      </w:r>
      <w:r w:rsidRPr="004C62C1">
        <w:rPr>
          <w:rFonts w:ascii="Times New Roman" w:hAnsi="Times New Roman"/>
          <w:sz w:val="24"/>
          <w:szCs w:val="24"/>
        </w:rPr>
        <w:t xml:space="preserve"> Potenziamento del linguaggio, della memoria e delle capacità narrative tramite giochi accessibili e conversazioni di gruppo.</w:t>
      </w:r>
    </w:p>
    <w:p w14:paraId="11224C94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Laboratori espressivi e narrazione:</w:t>
      </w:r>
      <w:r w:rsidRPr="004C62C1">
        <w:rPr>
          <w:rFonts w:ascii="Times New Roman" w:hAnsi="Times New Roman"/>
          <w:sz w:val="24"/>
          <w:szCs w:val="24"/>
        </w:rPr>
        <w:t xml:space="preserve"> Espressione emotiva e autostima attraverso podcast, teatro accessibile, laboratori musicali e libri tattili.</w:t>
      </w:r>
    </w:p>
    <w:p w14:paraId="6BE07E23" w14:textId="77777777" w:rsidR="004C62C1" w:rsidRP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 xml:space="preserve">Attività </w:t>
      </w:r>
      <w:r w:rsidR="00E36A81" w:rsidRPr="004C62C1">
        <w:rPr>
          <w:rFonts w:ascii="Times New Roman" w:hAnsi="Times New Roman"/>
          <w:b/>
          <w:bCs/>
          <w:sz w:val="24"/>
          <w:szCs w:val="24"/>
        </w:rPr>
        <w:t>accessibili</w:t>
      </w:r>
      <w:r w:rsidR="00E36A81">
        <w:rPr>
          <w:rFonts w:ascii="Times New Roman" w:hAnsi="Times New Roman"/>
          <w:b/>
          <w:bCs/>
          <w:sz w:val="24"/>
          <w:szCs w:val="24"/>
        </w:rPr>
        <w:t xml:space="preserve"> dell’area </w:t>
      </w:r>
      <w:r w:rsidRPr="004C62C1">
        <w:rPr>
          <w:rFonts w:ascii="Times New Roman" w:hAnsi="Times New Roman"/>
          <w:b/>
          <w:bCs/>
          <w:sz w:val="24"/>
          <w:szCs w:val="24"/>
        </w:rPr>
        <w:t>STEM:</w:t>
      </w:r>
      <w:r w:rsidRPr="004C62C1">
        <w:rPr>
          <w:rFonts w:ascii="Times New Roman" w:hAnsi="Times New Roman"/>
          <w:sz w:val="24"/>
          <w:szCs w:val="24"/>
        </w:rPr>
        <w:t xml:space="preserve"> Avvicinamento alle discipline scientifiche tramite esperimenti tattili/sonori, robotica educativa, coding unplugged e modelli 3D.</w:t>
      </w:r>
    </w:p>
    <w:p w14:paraId="3081815D" w14:textId="734C9C0E" w:rsidR="00BC7F1B" w:rsidRDefault="00BC7F1B" w:rsidP="00BC7F1B">
      <w:pPr>
        <w:ind w:left="1134" w:right="567"/>
        <w:jc w:val="both"/>
        <w:rPr>
          <w:rFonts w:ascii="Times New Roman" w:hAnsi="Times New Roman"/>
          <w:sz w:val="24"/>
          <w:szCs w:val="24"/>
        </w:rPr>
      </w:pPr>
    </w:p>
    <w:p w14:paraId="5D0BCC08" w14:textId="77777777" w:rsidR="00BC7F1B" w:rsidRPr="00BC7F1B" w:rsidRDefault="00BC7F1B" w:rsidP="00BC7F1B">
      <w:pPr>
        <w:ind w:left="1134" w:right="567"/>
        <w:jc w:val="both"/>
        <w:rPr>
          <w:rFonts w:ascii="Times New Roman" w:hAnsi="Times New Roman"/>
          <w:sz w:val="24"/>
          <w:szCs w:val="24"/>
        </w:rPr>
      </w:pPr>
    </w:p>
    <w:p w14:paraId="1E5403A5" w14:textId="06CAE360" w:rsidR="004C62C1" w:rsidRDefault="004C62C1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Sport, movimento e consapevolezza corporea:</w:t>
      </w:r>
      <w:r w:rsidRPr="004C62C1">
        <w:rPr>
          <w:rFonts w:ascii="Times New Roman" w:hAnsi="Times New Roman"/>
          <w:sz w:val="24"/>
          <w:szCs w:val="24"/>
        </w:rPr>
        <w:t xml:space="preserve"> Attività motorie adattate (es. atletica, judo, nuoto) per migliorare coordinazione, equilibrio e cooperazione.</w:t>
      </w:r>
    </w:p>
    <w:p w14:paraId="181C9F3F" w14:textId="77777777" w:rsidR="00AE44D4" w:rsidRDefault="00AE44D4" w:rsidP="007A7ED6">
      <w:pPr>
        <w:numPr>
          <w:ilvl w:val="0"/>
          <w:numId w:val="21"/>
        </w:numPr>
        <w:ind w:left="1134" w:righ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Riabilitazione visiva:</w:t>
      </w:r>
      <w:r>
        <w:rPr>
          <w:rFonts w:ascii="Times New Roman" w:hAnsi="Times New Roman"/>
          <w:sz w:val="24"/>
          <w:szCs w:val="24"/>
        </w:rPr>
        <w:t xml:space="preserve"> Attività con strumenti ad alto e basso contenuto tecnologico (es. sport </w:t>
      </w:r>
      <w:proofErr w:type="spellStart"/>
      <w:r>
        <w:rPr>
          <w:rFonts w:ascii="Times New Roman" w:hAnsi="Times New Roman"/>
          <w:sz w:val="24"/>
          <w:szCs w:val="24"/>
        </w:rPr>
        <w:t>lights</w:t>
      </w:r>
      <w:proofErr w:type="spellEnd"/>
      <w:r>
        <w:rPr>
          <w:rFonts w:ascii="Times New Roman" w:hAnsi="Times New Roman"/>
          <w:sz w:val="24"/>
          <w:szCs w:val="24"/>
        </w:rPr>
        <w:t>/luci di reazione, home bowling adattato).</w:t>
      </w:r>
    </w:p>
    <w:p w14:paraId="6B4898BE" w14:textId="77777777" w:rsidR="00E05646" w:rsidRDefault="00E05646" w:rsidP="00F15A64">
      <w:pPr>
        <w:ind w:right="567"/>
        <w:jc w:val="both"/>
        <w:rPr>
          <w:rFonts w:ascii="Times New Roman" w:hAnsi="Times New Roman"/>
          <w:sz w:val="24"/>
          <w:szCs w:val="24"/>
        </w:rPr>
      </w:pPr>
    </w:p>
    <w:p w14:paraId="5B189247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 xml:space="preserve">AREA 2 – Attività per </w:t>
      </w:r>
      <w:r w:rsidR="00E05646">
        <w:rPr>
          <w:rFonts w:ascii="Times New Roman" w:hAnsi="Times New Roman"/>
          <w:b/>
          <w:bCs/>
          <w:sz w:val="24"/>
          <w:szCs w:val="24"/>
        </w:rPr>
        <w:t>ciechi e ipovedenti</w:t>
      </w:r>
      <w:r w:rsidRPr="004C62C1">
        <w:rPr>
          <w:rFonts w:ascii="Times New Roman" w:hAnsi="Times New Roman"/>
          <w:b/>
          <w:bCs/>
          <w:sz w:val="24"/>
          <w:szCs w:val="24"/>
        </w:rPr>
        <w:t xml:space="preserve"> con disabilità </w:t>
      </w:r>
      <w:r w:rsidR="00E05646">
        <w:rPr>
          <w:rFonts w:ascii="Times New Roman" w:hAnsi="Times New Roman"/>
          <w:b/>
          <w:bCs/>
          <w:sz w:val="24"/>
          <w:szCs w:val="24"/>
        </w:rPr>
        <w:t>aggiuntive</w:t>
      </w:r>
    </w:p>
    <w:p w14:paraId="58B0A527" w14:textId="77777777" w:rsid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>Interventi ad alta personalizzazione volti a valorizzare le competenze emergenti e ridurre l'isolamento attraverso 6 moduli operativi:</w:t>
      </w:r>
    </w:p>
    <w:p w14:paraId="0BBCB093" w14:textId="77777777" w:rsidR="00E55243" w:rsidRPr="004C62C1" w:rsidRDefault="00E55243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0CE9DFD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Comunicazione aumentativa, relazione e intenzionalità:</w:t>
      </w:r>
      <w:r w:rsidRPr="004C62C1">
        <w:rPr>
          <w:rFonts w:ascii="Times New Roman" w:hAnsi="Times New Roman"/>
          <w:sz w:val="24"/>
          <w:szCs w:val="24"/>
        </w:rPr>
        <w:t xml:space="preserve"> Sostegno a ogni forma di comunicazione (verbale, corporea, tattile, simbolica/CAA) ed esercizi di scelta/rituali comunicativi.</w:t>
      </w:r>
    </w:p>
    <w:p w14:paraId="718FE1A7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Stimolazione cognitiva e sensoriale integrata:</w:t>
      </w:r>
      <w:r w:rsidRPr="004C62C1">
        <w:rPr>
          <w:rFonts w:ascii="Times New Roman" w:hAnsi="Times New Roman"/>
          <w:sz w:val="24"/>
          <w:szCs w:val="24"/>
        </w:rPr>
        <w:t xml:space="preserve"> Attività multisensoriali controllate, giochi causa-effetto ed esplorazione tattile/sonora guidata per stimolare l'attenzione.</w:t>
      </w:r>
    </w:p>
    <w:p w14:paraId="37D0AF57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Autonomia personale graduata:</w:t>
      </w:r>
      <w:r w:rsidRPr="004C62C1">
        <w:rPr>
          <w:rFonts w:ascii="Times New Roman" w:hAnsi="Times New Roman"/>
          <w:sz w:val="24"/>
          <w:szCs w:val="24"/>
        </w:rPr>
        <w:t xml:space="preserve"> Partecipazione guidata alla cura di sé, collaborazione nel vestirsi, gestione della merenda e piccoli orientamenti domestici.</w:t>
      </w:r>
    </w:p>
    <w:p w14:paraId="5BE37731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Laboratori espressivi multisensoriali:</w:t>
      </w:r>
      <w:r w:rsidRPr="004C62C1">
        <w:rPr>
          <w:rFonts w:ascii="Times New Roman" w:hAnsi="Times New Roman"/>
          <w:sz w:val="24"/>
          <w:szCs w:val="24"/>
        </w:rPr>
        <w:t xml:space="preserve"> Stimolazione emotiva e relax attraverso la manipolazione di materiali (argilla, legno, acqua, stoffe), musica e teatro corporeo.</w:t>
      </w:r>
    </w:p>
    <w:p w14:paraId="406083CB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Motricità, corpo e orientamento:</w:t>
      </w:r>
      <w:r w:rsidRPr="004C62C1">
        <w:rPr>
          <w:rFonts w:ascii="Times New Roman" w:hAnsi="Times New Roman"/>
          <w:sz w:val="24"/>
          <w:szCs w:val="24"/>
        </w:rPr>
        <w:t xml:space="preserve"> Percorsi motori assistiti in spazi protetti o morbidi per contrastare la passività e migliorare il rapporto con il proprio corpo.</w:t>
      </w:r>
    </w:p>
    <w:p w14:paraId="51ACD94A" w14:textId="77777777" w:rsidR="004C62C1" w:rsidRPr="004C62C1" w:rsidRDefault="004C62C1" w:rsidP="007A7ED6">
      <w:pPr>
        <w:numPr>
          <w:ilvl w:val="0"/>
          <w:numId w:val="22"/>
        </w:numPr>
        <w:ind w:left="1134" w:right="567" w:hanging="20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Tecnologie assistive e strumenti facilitanti:</w:t>
      </w:r>
      <w:r w:rsidRPr="004C62C1">
        <w:rPr>
          <w:rFonts w:ascii="Times New Roman" w:hAnsi="Times New Roman"/>
          <w:sz w:val="24"/>
          <w:szCs w:val="24"/>
        </w:rPr>
        <w:t xml:space="preserve"> Introduzione e utilizzo di comunicatori semplici, pulsanti causa-effetto e strumenti sonori adeguati al profilo del minore.</w:t>
      </w:r>
    </w:p>
    <w:p w14:paraId="6F18BDDA" w14:textId="77777777" w:rsidR="000E6091" w:rsidRDefault="000E6091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384976" w14:textId="77777777" w:rsidR="004C62C1" w:rsidRPr="004C62C1" w:rsidRDefault="00E55243" w:rsidP="00232706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AREA 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>3</w:t>
      </w:r>
      <w:r w:rsidR="000E6091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Attività </w:t>
      </w:r>
      <w:r w:rsidR="00DC54DF">
        <w:rPr>
          <w:rFonts w:ascii="Times New Roman" w:hAnsi="Times New Roman"/>
          <w:b/>
          <w:bCs/>
          <w:sz w:val="24"/>
          <w:szCs w:val="24"/>
        </w:rPr>
        <w:t>c</w:t>
      </w:r>
      <w:r w:rsidR="004C62C1" w:rsidRPr="004C62C1">
        <w:rPr>
          <w:rFonts w:ascii="Times New Roman" w:hAnsi="Times New Roman"/>
          <w:b/>
          <w:bCs/>
          <w:sz w:val="24"/>
          <w:szCs w:val="24"/>
        </w:rPr>
        <w:t xml:space="preserve">omuni </w:t>
      </w:r>
      <w:r w:rsidR="007244C0">
        <w:rPr>
          <w:rFonts w:ascii="Times New Roman" w:hAnsi="Times New Roman"/>
          <w:b/>
          <w:bCs/>
          <w:sz w:val="24"/>
          <w:szCs w:val="24"/>
        </w:rPr>
        <w:t>conclusive e inclusive</w:t>
      </w:r>
    </w:p>
    <w:p w14:paraId="4166F1AF" w14:textId="77777777" w:rsidR="004C62C1" w:rsidRPr="004C62C1" w:rsidRDefault="004C62C1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sz w:val="24"/>
          <w:szCs w:val="24"/>
        </w:rPr>
        <w:t xml:space="preserve">Al fine di promuovere l'integrazione e il senso di appartenenza, i progetti </w:t>
      </w:r>
      <w:r w:rsidR="00E05646">
        <w:rPr>
          <w:rFonts w:ascii="Times New Roman" w:hAnsi="Times New Roman"/>
          <w:sz w:val="24"/>
          <w:szCs w:val="24"/>
        </w:rPr>
        <w:t>p</w:t>
      </w:r>
      <w:r w:rsidRPr="004C62C1">
        <w:rPr>
          <w:rFonts w:ascii="Times New Roman" w:hAnsi="Times New Roman"/>
          <w:sz w:val="24"/>
          <w:szCs w:val="24"/>
        </w:rPr>
        <w:t>o</w:t>
      </w:r>
      <w:r w:rsidR="00E05646">
        <w:rPr>
          <w:rFonts w:ascii="Times New Roman" w:hAnsi="Times New Roman"/>
          <w:sz w:val="24"/>
          <w:szCs w:val="24"/>
        </w:rPr>
        <w:t>t</w:t>
      </w:r>
      <w:r w:rsidRPr="004C62C1">
        <w:rPr>
          <w:rFonts w:ascii="Times New Roman" w:hAnsi="Times New Roman"/>
          <w:sz w:val="24"/>
          <w:szCs w:val="24"/>
        </w:rPr>
        <w:t>ranno prevedere momenti di interazione mediata e adattata tra tutti i partecipanti (Area 1 e Area 2):</w:t>
      </w:r>
    </w:p>
    <w:p w14:paraId="25529ACC" w14:textId="7777777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Gruppi di socializzazione:</w:t>
      </w:r>
      <w:r w:rsidRPr="004C62C1">
        <w:rPr>
          <w:rFonts w:ascii="Times New Roman" w:hAnsi="Times New Roman"/>
          <w:sz w:val="24"/>
          <w:szCs w:val="24"/>
        </w:rPr>
        <w:t xml:space="preserve"> Piccoli gruppi dedicati all’incontro, alla relazione e al gioco cooperativo.</w:t>
      </w:r>
    </w:p>
    <w:p w14:paraId="6D093DE0" w14:textId="7777777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Uscite educative accessibili:</w:t>
      </w:r>
      <w:r w:rsidRPr="004C62C1">
        <w:rPr>
          <w:rFonts w:ascii="Times New Roman" w:hAnsi="Times New Roman"/>
          <w:sz w:val="24"/>
          <w:szCs w:val="24"/>
        </w:rPr>
        <w:t xml:space="preserve"> Esperienze in contesti reali (teatri, parchi, centri sportivi) strutturate con una fase di preparazione precedente e una di restituzione successiva.</w:t>
      </w:r>
    </w:p>
    <w:p w14:paraId="1697BC4E" w14:textId="1A9D8A57" w:rsidR="004C62C1" w:rsidRPr="004C62C1" w:rsidRDefault="004C62C1" w:rsidP="00232706">
      <w:pPr>
        <w:numPr>
          <w:ilvl w:val="0"/>
          <w:numId w:val="16"/>
        </w:numPr>
        <w:ind w:left="567" w:right="567" w:firstLine="0"/>
        <w:jc w:val="both"/>
        <w:rPr>
          <w:rFonts w:ascii="Times New Roman" w:hAnsi="Times New Roman"/>
          <w:sz w:val="24"/>
          <w:szCs w:val="24"/>
        </w:rPr>
      </w:pPr>
      <w:r w:rsidRPr="004C62C1">
        <w:rPr>
          <w:rFonts w:ascii="Times New Roman" w:hAnsi="Times New Roman"/>
          <w:b/>
          <w:bCs/>
          <w:sz w:val="24"/>
          <w:szCs w:val="24"/>
        </w:rPr>
        <w:t>Eventi finali:</w:t>
      </w:r>
      <w:r w:rsidRPr="004C62C1">
        <w:rPr>
          <w:rFonts w:ascii="Times New Roman" w:hAnsi="Times New Roman"/>
          <w:sz w:val="24"/>
          <w:szCs w:val="24"/>
        </w:rPr>
        <w:t xml:space="preserve"> Momenti conclusivi di restituzione sociale</w:t>
      </w:r>
      <w:r w:rsidR="00BC502A">
        <w:rPr>
          <w:rFonts w:ascii="Times New Roman" w:hAnsi="Times New Roman"/>
          <w:sz w:val="24"/>
          <w:szCs w:val="24"/>
        </w:rPr>
        <w:t xml:space="preserve">, quali </w:t>
      </w:r>
      <w:r w:rsidRPr="004C62C1">
        <w:rPr>
          <w:rFonts w:ascii="Times New Roman" w:hAnsi="Times New Roman"/>
          <w:sz w:val="24"/>
          <w:szCs w:val="24"/>
        </w:rPr>
        <w:t xml:space="preserve">performance, </w:t>
      </w:r>
      <w:r w:rsidR="00BC502A">
        <w:rPr>
          <w:rFonts w:ascii="Times New Roman" w:hAnsi="Times New Roman"/>
          <w:sz w:val="24"/>
          <w:szCs w:val="24"/>
        </w:rPr>
        <w:t xml:space="preserve">prodotti </w:t>
      </w:r>
      <w:r w:rsidRPr="004C62C1">
        <w:rPr>
          <w:rFonts w:ascii="Times New Roman" w:hAnsi="Times New Roman"/>
          <w:sz w:val="24"/>
          <w:szCs w:val="24"/>
        </w:rPr>
        <w:t>audio, mostre tattili</w:t>
      </w:r>
      <w:r w:rsidR="00BC502A">
        <w:rPr>
          <w:rFonts w:ascii="Times New Roman" w:hAnsi="Times New Roman"/>
          <w:sz w:val="24"/>
          <w:szCs w:val="24"/>
        </w:rPr>
        <w:t xml:space="preserve">, </w:t>
      </w:r>
      <w:r w:rsidRPr="004C62C1">
        <w:rPr>
          <w:rFonts w:ascii="Times New Roman" w:hAnsi="Times New Roman"/>
          <w:sz w:val="24"/>
          <w:szCs w:val="24"/>
        </w:rPr>
        <w:t>per presentare alla comunità i materiali prodotti e le attività svolte dai ragazzi.</w:t>
      </w:r>
    </w:p>
    <w:p w14:paraId="561FAE76" w14:textId="77777777" w:rsidR="004C62C1" w:rsidRDefault="000570E5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9A8852" w14:textId="77777777" w:rsidR="002C204C" w:rsidRDefault="002C204C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874D291" w14:textId="28D0E97F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7</w:t>
      </w:r>
      <w:r w:rsidRPr="00F17C90">
        <w:rPr>
          <w:rFonts w:ascii="Times New Roman" w:hAnsi="Times New Roman"/>
          <w:b/>
          <w:sz w:val="24"/>
          <w:szCs w:val="24"/>
        </w:rPr>
        <w:t xml:space="preserve"> – Soggetti ammessi a partecipare </w:t>
      </w:r>
    </w:p>
    <w:p w14:paraId="54BEB527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Possono rispondere al presente Bando </w:t>
      </w:r>
      <w:r>
        <w:rPr>
          <w:rFonts w:ascii="Times New Roman" w:hAnsi="Times New Roman"/>
          <w:sz w:val="24"/>
          <w:szCs w:val="24"/>
        </w:rPr>
        <w:t xml:space="preserve">tutte </w:t>
      </w:r>
      <w:r w:rsidRPr="00F17C90">
        <w:rPr>
          <w:rFonts w:ascii="Times New Roman" w:hAnsi="Times New Roman"/>
          <w:sz w:val="24"/>
          <w:szCs w:val="24"/>
        </w:rPr>
        <w:t xml:space="preserve">le sedi </w:t>
      </w:r>
      <w:r>
        <w:rPr>
          <w:rFonts w:ascii="Times New Roman" w:hAnsi="Times New Roman"/>
          <w:sz w:val="24"/>
          <w:szCs w:val="24"/>
        </w:rPr>
        <w:t>territoriali</w:t>
      </w:r>
      <w:r w:rsidRPr="00F17C90">
        <w:rPr>
          <w:rFonts w:ascii="Times New Roman" w:hAnsi="Times New Roman"/>
          <w:sz w:val="24"/>
          <w:szCs w:val="24"/>
        </w:rPr>
        <w:t xml:space="preserve"> dell’I.Ri.Fo.R. in ragione di </w:t>
      </w:r>
      <w:r>
        <w:rPr>
          <w:rFonts w:ascii="Times New Roman" w:hAnsi="Times New Roman"/>
          <w:sz w:val="24"/>
          <w:szCs w:val="24"/>
        </w:rPr>
        <w:t>un</w:t>
      </w:r>
      <w:r w:rsidRPr="00F17C90">
        <w:rPr>
          <w:rFonts w:ascii="Times New Roman" w:hAnsi="Times New Roman"/>
          <w:sz w:val="24"/>
          <w:szCs w:val="24"/>
        </w:rPr>
        <w:t xml:space="preserve"> numero </w:t>
      </w:r>
      <w:r>
        <w:rPr>
          <w:rFonts w:ascii="Times New Roman" w:hAnsi="Times New Roman"/>
          <w:sz w:val="24"/>
          <w:szCs w:val="24"/>
        </w:rPr>
        <w:t xml:space="preserve">massimo </w:t>
      </w:r>
      <w:r w:rsidRPr="00F17C90">
        <w:rPr>
          <w:rFonts w:ascii="Times New Roman" w:hAnsi="Times New Roman"/>
          <w:sz w:val="24"/>
          <w:szCs w:val="24"/>
        </w:rPr>
        <w:t xml:space="preserve">di </w:t>
      </w:r>
      <w:r w:rsidRPr="00B37766">
        <w:rPr>
          <w:rFonts w:ascii="Times New Roman" w:hAnsi="Times New Roman"/>
          <w:b/>
          <w:sz w:val="24"/>
          <w:szCs w:val="24"/>
        </w:rPr>
        <w:t>6</w:t>
      </w:r>
      <w:r w:rsidRPr="00B37766"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sz w:val="24"/>
          <w:szCs w:val="24"/>
        </w:rPr>
        <w:t>utenti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3388704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 caso di progetti presentati dalle strutture regionali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tale numero potrà essere </w:t>
      </w:r>
      <w:r w:rsidRPr="00F17C90">
        <w:rPr>
          <w:rFonts w:ascii="Times New Roman" w:hAnsi="Times New Roman"/>
          <w:sz w:val="24"/>
          <w:szCs w:val="24"/>
        </w:rPr>
        <w:t xml:space="preserve">moltiplicato per il numero di sezioni territoriali </w:t>
      </w:r>
      <w:r>
        <w:rPr>
          <w:rFonts w:ascii="Times New Roman" w:hAnsi="Times New Roman"/>
          <w:sz w:val="24"/>
          <w:szCs w:val="24"/>
        </w:rPr>
        <w:t>coinvolte</w:t>
      </w:r>
      <w:r w:rsidR="0007457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escluse quelle che presentano autonomamente progetti nell’ambito del presente Bando.</w:t>
      </w:r>
    </w:p>
    <w:p w14:paraId="1AA062DF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15FDC441" w14:textId="4DB42998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8</w:t>
      </w:r>
      <w:r w:rsidRPr="00F17C90">
        <w:rPr>
          <w:rFonts w:ascii="Times New Roman" w:hAnsi="Times New Roman"/>
          <w:b/>
          <w:sz w:val="24"/>
          <w:szCs w:val="24"/>
        </w:rPr>
        <w:t xml:space="preserve"> – Costi ammissibili </w:t>
      </w:r>
    </w:p>
    <w:p w14:paraId="13AC822A" w14:textId="5C0A45D8" w:rsidR="00AE47FF" w:rsidRDefault="00AE47FF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1265F57" w14:textId="6A23BE87" w:rsidR="00AE47FF" w:rsidRDefault="00AE47FF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8.1. Compensi del Coordinatore tecnico - scientifico</w:t>
      </w:r>
    </w:p>
    <w:p w14:paraId="446BE7ED" w14:textId="224F043A" w:rsidR="0091301B" w:rsidRPr="003A359B" w:rsidRDefault="0091301B" w:rsidP="0011685F">
      <w:pPr>
        <w:ind w:left="567" w:right="567"/>
        <w:jc w:val="both"/>
        <w:rPr>
          <w:rFonts w:ascii="Times New Roman" w:hAnsi="Times New Roman"/>
          <w:bCs/>
          <w:sz w:val="24"/>
          <w:szCs w:val="24"/>
        </w:rPr>
      </w:pPr>
      <w:r w:rsidRPr="003A359B">
        <w:rPr>
          <w:rFonts w:ascii="Times New Roman" w:hAnsi="Times New Roman"/>
          <w:bCs/>
          <w:sz w:val="24"/>
          <w:szCs w:val="24"/>
        </w:rPr>
        <w:t xml:space="preserve">Il compenso del </w:t>
      </w:r>
      <w:r w:rsidR="003A359B">
        <w:rPr>
          <w:rFonts w:ascii="Times New Roman" w:hAnsi="Times New Roman"/>
          <w:bCs/>
          <w:sz w:val="24"/>
          <w:szCs w:val="24"/>
        </w:rPr>
        <w:t>C</w:t>
      </w:r>
      <w:r w:rsidRPr="003A359B">
        <w:rPr>
          <w:rFonts w:ascii="Times New Roman" w:hAnsi="Times New Roman"/>
          <w:bCs/>
          <w:sz w:val="24"/>
          <w:szCs w:val="24"/>
        </w:rPr>
        <w:t xml:space="preserve">oordinatore tecnico-scientifico è composto da una quota fissa di </w:t>
      </w:r>
      <w:r w:rsidR="003A359B">
        <w:rPr>
          <w:rFonts w:ascii="Times New Roman" w:hAnsi="Times New Roman"/>
          <w:bCs/>
          <w:sz w:val="24"/>
          <w:szCs w:val="24"/>
        </w:rPr>
        <w:t>€</w:t>
      </w:r>
      <w:r w:rsidRPr="003A359B">
        <w:rPr>
          <w:rFonts w:ascii="Times New Roman" w:hAnsi="Times New Roman"/>
          <w:bCs/>
          <w:sz w:val="24"/>
          <w:szCs w:val="24"/>
        </w:rPr>
        <w:t xml:space="preserve"> 360</w:t>
      </w:r>
      <w:r w:rsidR="003A359B">
        <w:rPr>
          <w:rFonts w:ascii="Times New Roman" w:hAnsi="Times New Roman"/>
          <w:bCs/>
          <w:sz w:val="24"/>
          <w:szCs w:val="24"/>
        </w:rPr>
        <w:t>,</w:t>
      </w:r>
      <w:r w:rsidRPr="003A359B">
        <w:rPr>
          <w:rFonts w:ascii="Times New Roman" w:hAnsi="Times New Roman"/>
          <w:bCs/>
          <w:sz w:val="24"/>
          <w:szCs w:val="24"/>
        </w:rPr>
        <w:t>00 (trecentosessanta</w:t>
      </w:r>
      <w:r w:rsidR="00AE47FF">
        <w:rPr>
          <w:rFonts w:ascii="Times New Roman" w:hAnsi="Times New Roman"/>
          <w:bCs/>
          <w:sz w:val="24"/>
          <w:szCs w:val="24"/>
        </w:rPr>
        <w:t>/00)</w:t>
      </w:r>
      <w:r w:rsidRPr="003A359B">
        <w:rPr>
          <w:rFonts w:ascii="Times New Roman" w:hAnsi="Times New Roman"/>
          <w:bCs/>
          <w:sz w:val="24"/>
          <w:szCs w:val="24"/>
        </w:rPr>
        <w:t xml:space="preserve"> per le attività generali e da una quota variabile di </w:t>
      </w:r>
      <w:r w:rsidR="00AE47FF">
        <w:rPr>
          <w:rFonts w:ascii="Times New Roman" w:hAnsi="Times New Roman"/>
          <w:bCs/>
          <w:sz w:val="24"/>
          <w:szCs w:val="24"/>
        </w:rPr>
        <w:t>€</w:t>
      </w:r>
      <w:r w:rsidRPr="003A359B">
        <w:rPr>
          <w:rFonts w:ascii="Times New Roman" w:hAnsi="Times New Roman"/>
          <w:bCs/>
          <w:sz w:val="24"/>
          <w:szCs w:val="24"/>
        </w:rPr>
        <w:t>140</w:t>
      </w:r>
      <w:r w:rsidR="00AE47FF">
        <w:rPr>
          <w:rFonts w:ascii="Times New Roman" w:hAnsi="Times New Roman"/>
          <w:bCs/>
          <w:sz w:val="24"/>
          <w:szCs w:val="24"/>
        </w:rPr>
        <w:t>,</w:t>
      </w:r>
      <w:r w:rsidRPr="003A359B">
        <w:rPr>
          <w:rFonts w:ascii="Times New Roman" w:hAnsi="Times New Roman"/>
          <w:bCs/>
          <w:sz w:val="24"/>
          <w:szCs w:val="24"/>
        </w:rPr>
        <w:t xml:space="preserve">00 </w:t>
      </w:r>
      <w:r w:rsidR="00AE47FF">
        <w:rPr>
          <w:rFonts w:ascii="Times New Roman" w:hAnsi="Times New Roman"/>
          <w:bCs/>
          <w:sz w:val="24"/>
          <w:szCs w:val="24"/>
        </w:rPr>
        <w:t xml:space="preserve">(centoquaranta/00) </w:t>
      </w:r>
      <w:r w:rsidRPr="003A359B">
        <w:rPr>
          <w:rFonts w:ascii="Times New Roman" w:hAnsi="Times New Roman"/>
          <w:bCs/>
          <w:sz w:val="24"/>
          <w:szCs w:val="24"/>
        </w:rPr>
        <w:t xml:space="preserve">per ciascun partecipante, fino a un massimo complessivo di </w:t>
      </w:r>
      <w:r w:rsidR="002C204C" w:rsidRPr="003A359B">
        <w:rPr>
          <w:rFonts w:ascii="Times New Roman" w:hAnsi="Times New Roman"/>
          <w:bCs/>
          <w:sz w:val="24"/>
          <w:szCs w:val="24"/>
        </w:rPr>
        <w:t xml:space="preserve">€ </w:t>
      </w:r>
      <w:r w:rsidRPr="003A359B">
        <w:rPr>
          <w:rFonts w:ascii="Times New Roman" w:hAnsi="Times New Roman"/>
          <w:bCs/>
          <w:sz w:val="24"/>
          <w:szCs w:val="24"/>
        </w:rPr>
        <w:t>1.200,00 (milleduecento</w:t>
      </w:r>
      <w:r w:rsidR="00AE47FF">
        <w:rPr>
          <w:rFonts w:ascii="Times New Roman" w:hAnsi="Times New Roman"/>
          <w:bCs/>
          <w:sz w:val="24"/>
          <w:szCs w:val="24"/>
        </w:rPr>
        <w:t>/00</w:t>
      </w:r>
      <w:r w:rsidRPr="003A359B">
        <w:rPr>
          <w:rFonts w:ascii="Times New Roman" w:hAnsi="Times New Roman"/>
          <w:bCs/>
          <w:sz w:val="24"/>
          <w:szCs w:val="24"/>
        </w:rPr>
        <w:t>)</w:t>
      </w:r>
      <w:r w:rsidR="00AE47FF">
        <w:rPr>
          <w:rFonts w:ascii="Times New Roman" w:hAnsi="Times New Roman"/>
          <w:bCs/>
          <w:sz w:val="24"/>
          <w:szCs w:val="24"/>
        </w:rPr>
        <w:t xml:space="preserve"> secondo le indicazioni della </w:t>
      </w:r>
      <w:r w:rsidR="00937407">
        <w:rPr>
          <w:rFonts w:ascii="Times New Roman" w:hAnsi="Times New Roman"/>
          <w:bCs/>
          <w:sz w:val="24"/>
          <w:szCs w:val="24"/>
        </w:rPr>
        <w:t>tabella seguente (</w:t>
      </w:r>
      <w:r w:rsidR="00AE47FF" w:rsidRPr="000149F9">
        <w:rPr>
          <w:rFonts w:ascii="Times New Roman" w:hAnsi="Times New Roman"/>
          <w:sz w:val="24"/>
          <w:szCs w:val="24"/>
        </w:rPr>
        <w:t>Tab.2</w:t>
      </w:r>
      <w:r w:rsidR="00937407">
        <w:rPr>
          <w:rFonts w:ascii="Times New Roman" w:hAnsi="Times New Roman"/>
          <w:sz w:val="24"/>
          <w:szCs w:val="24"/>
        </w:rPr>
        <w:t>)</w:t>
      </w:r>
      <w:r w:rsidR="00AE47FF" w:rsidRPr="000149F9">
        <w:rPr>
          <w:rFonts w:ascii="Times New Roman" w:hAnsi="Times New Roman"/>
          <w:sz w:val="24"/>
          <w:szCs w:val="24"/>
        </w:rPr>
        <w:t>:</w:t>
      </w:r>
    </w:p>
    <w:p w14:paraId="75488B31" w14:textId="77777777" w:rsidR="002C204C" w:rsidRDefault="002C204C" w:rsidP="0091301B">
      <w:pPr>
        <w:rPr>
          <w:rFonts w:ascii="Times New Roman" w:hAnsi="Times New Roman"/>
          <w:b/>
          <w:bCs/>
        </w:rPr>
      </w:pPr>
    </w:p>
    <w:tbl>
      <w:tblPr>
        <w:tblStyle w:val="Grigliatabella"/>
        <w:tblW w:w="0" w:type="auto"/>
        <w:tblInd w:w="1129" w:type="dxa"/>
        <w:tblLook w:val="04A0" w:firstRow="1" w:lastRow="0" w:firstColumn="1" w:lastColumn="0" w:noHBand="0" w:noVBand="1"/>
      </w:tblPr>
      <w:tblGrid>
        <w:gridCol w:w="2410"/>
        <w:gridCol w:w="2126"/>
        <w:gridCol w:w="3261"/>
      </w:tblGrid>
      <w:tr w:rsidR="006D76BD" w14:paraId="0DF2E4FF" w14:textId="49CC7B1E" w:rsidTr="00937407">
        <w:tc>
          <w:tcPr>
            <w:tcW w:w="2410" w:type="dxa"/>
          </w:tcPr>
          <w:p w14:paraId="21F3ED07" w14:textId="714D7259" w:rsidR="006D76BD" w:rsidRPr="00937407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/>
                <w:bCs/>
                <w:sz w:val="24"/>
                <w:szCs w:val="24"/>
              </w:rPr>
              <w:t>Numero partecipanti</w:t>
            </w:r>
          </w:p>
        </w:tc>
        <w:tc>
          <w:tcPr>
            <w:tcW w:w="2126" w:type="dxa"/>
          </w:tcPr>
          <w:p w14:paraId="25D8EC6D" w14:textId="49B6CC84" w:rsidR="006D76BD" w:rsidRPr="00937407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/>
                <w:bCs/>
                <w:sz w:val="24"/>
                <w:szCs w:val="24"/>
              </w:rPr>
              <w:t>Quota fissa</w:t>
            </w:r>
          </w:p>
        </w:tc>
        <w:tc>
          <w:tcPr>
            <w:tcW w:w="3261" w:type="dxa"/>
          </w:tcPr>
          <w:p w14:paraId="449BFDFF" w14:textId="2AD71F26" w:rsidR="006D76BD" w:rsidRPr="00937407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/>
                <w:bCs/>
                <w:sz w:val="24"/>
                <w:szCs w:val="24"/>
              </w:rPr>
              <w:t>Quota variabile</w:t>
            </w:r>
          </w:p>
        </w:tc>
      </w:tr>
      <w:tr w:rsidR="006D76BD" w14:paraId="239318B8" w14:textId="77777777" w:rsidTr="00937407">
        <w:tc>
          <w:tcPr>
            <w:tcW w:w="2410" w:type="dxa"/>
          </w:tcPr>
          <w:p w14:paraId="08FAFEAB" w14:textId="5FEE2609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0088D76" w14:textId="114BA6A5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0327A935" w14:textId="2438AC4F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€ 140,00</w:t>
            </w:r>
          </w:p>
        </w:tc>
      </w:tr>
      <w:tr w:rsidR="006D76BD" w14:paraId="1588635A" w14:textId="2F6C0025" w:rsidTr="00937407">
        <w:tc>
          <w:tcPr>
            <w:tcW w:w="2410" w:type="dxa"/>
          </w:tcPr>
          <w:p w14:paraId="3A47C47B" w14:textId="4E36193C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E498536" w14:textId="729C1FAC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5D4E637B" w14:textId="47BFAA05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€ 280,00</w:t>
            </w:r>
          </w:p>
        </w:tc>
      </w:tr>
      <w:tr w:rsidR="006D76BD" w14:paraId="7C9B4CAD" w14:textId="234B4FEF" w:rsidTr="00937407">
        <w:tc>
          <w:tcPr>
            <w:tcW w:w="2410" w:type="dxa"/>
          </w:tcPr>
          <w:p w14:paraId="2C583B8E" w14:textId="0C72F734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FF1717B" w14:textId="6A77FFA5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1B464D08" w14:textId="37BC9D2E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€ 420,00</w:t>
            </w:r>
          </w:p>
        </w:tc>
      </w:tr>
      <w:tr w:rsidR="006D76BD" w14:paraId="604B9F5D" w14:textId="7305F123" w:rsidTr="00937407">
        <w:tc>
          <w:tcPr>
            <w:tcW w:w="2410" w:type="dxa"/>
          </w:tcPr>
          <w:p w14:paraId="6CD9969C" w14:textId="318248A7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7273D1FC" w14:textId="18974804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4600C5A0" w14:textId="04E704E2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€ 560,00</w:t>
            </w:r>
          </w:p>
        </w:tc>
      </w:tr>
      <w:tr w:rsidR="006D76BD" w14:paraId="791B6A32" w14:textId="26AA52FC" w:rsidTr="00937407">
        <w:tc>
          <w:tcPr>
            <w:tcW w:w="2410" w:type="dxa"/>
          </w:tcPr>
          <w:p w14:paraId="502DA580" w14:textId="6E2A026F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0232FCDD" w14:textId="7EB28A94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6F3E4870" w14:textId="6A3985E2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€ 700,00</w:t>
            </w:r>
          </w:p>
        </w:tc>
      </w:tr>
      <w:tr w:rsidR="006D76BD" w14:paraId="27A0C23D" w14:textId="436DE80C" w:rsidTr="00937407">
        <w:tc>
          <w:tcPr>
            <w:tcW w:w="2410" w:type="dxa"/>
          </w:tcPr>
          <w:p w14:paraId="2BC5FE0C" w14:textId="5CAC5F5F" w:rsidR="006D76BD" w:rsidRPr="00E80130" w:rsidRDefault="006D76BD" w:rsidP="006D76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013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65AFE2E8" w14:textId="227B5AC2" w:rsidR="006D76BD" w:rsidRPr="00937407" w:rsidRDefault="006D76BD" w:rsidP="006D76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€ 360,00</w:t>
            </w:r>
          </w:p>
        </w:tc>
        <w:tc>
          <w:tcPr>
            <w:tcW w:w="3261" w:type="dxa"/>
          </w:tcPr>
          <w:p w14:paraId="6A6BFBD5" w14:textId="77A4951F" w:rsidR="006D76BD" w:rsidRPr="00937407" w:rsidRDefault="006D76BD" w:rsidP="006D76BD">
            <w:pPr>
              <w:ind w:left="28" w:right="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7407">
              <w:rPr>
                <w:rFonts w:ascii="Times New Roman" w:hAnsi="Times New Roman"/>
                <w:bCs/>
                <w:sz w:val="24"/>
                <w:szCs w:val="24"/>
              </w:rPr>
              <w:t>€ 840,00</w:t>
            </w:r>
          </w:p>
        </w:tc>
      </w:tr>
    </w:tbl>
    <w:p w14:paraId="4F5A3B97" w14:textId="77777777" w:rsidR="002C204C" w:rsidRDefault="002C204C" w:rsidP="0091301B">
      <w:pPr>
        <w:rPr>
          <w:rFonts w:ascii="Times New Roman" w:hAnsi="Times New Roman"/>
          <w:b/>
          <w:bCs/>
        </w:rPr>
      </w:pPr>
    </w:p>
    <w:p w14:paraId="2D7C8D18" w14:textId="77777777" w:rsidR="002C204C" w:rsidRDefault="002C204C" w:rsidP="0091301B">
      <w:pPr>
        <w:rPr>
          <w:rFonts w:ascii="Times New Roman" w:hAnsi="Times New Roman"/>
          <w:b/>
          <w:bCs/>
        </w:rPr>
      </w:pPr>
    </w:p>
    <w:p w14:paraId="04995985" w14:textId="77777777" w:rsidR="00243F30" w:rsidRPr="00F17C90" w:rsidRDefault="00B4682E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8.2. Compensi professionisti</w:t>
      </w:r>
    </w:p>
    <w:p w14:paraId="0A0C00D6" w14:textId="605C5E75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>Il costo orario</w:t>
      </w:r>
      <w:r w:rsidR="00F15A64">
        <w:rPr>
          <w:rFonts w:ascii="Times New Roman" w:hAnsi="Times New Roman"/>
          <w:sz w:val="24"/>
          <w:szCs w:val="24"/>
        </w:rPr>
        <w:t xml:space="preserve"> massimo ammissibile</w:t>
      </w:r>
      <w:r w:rsidRPr="00BB462D">
        <w:rPr>
          <w:rFonts w:ascii="Times New Roman" w:hAnsi="Times New Roman"/>
          <w:sz w:val="24"/>
          <w:szCs w:val="24"/>
        </w:rPr>
        <w:t xml:space="preserve"> dei professionisti è dettagliato nella tabella seguente</w:t>
      </w:r>
      <w:r w:rsidR="00074579">
        <w:rPr>
          <w:rFonts w:ascii="Times New Roman" w:hAnsi="Times New Roman"/>
          <w:sz w:val="24"/>
          <w:szCs w:val="24"/>
        </w:rPr>
        <w:t xml:space="preserve"> (Tab.</w:t>
      </w:r>
      <w:r w:rsidR="00276255">
        <w:rPr>
          <w:rFonts w:ascii="Times New Roman" w:hAnsi="Times New Roman"/>
          <w:sz w:val="24"/>
          <w:szCs w:val="24"/>
        </w:rPr>
        <w:t>3</w:t>
      </w:r>
      <w:r w:rsidR="00074579">
        <w:rPr>
          <w:rFonts w:ascii="Times New Roman" w:hAnsi="Times New Roman"/>
          <w:sz w:val="24"/>
          <w:szCs w:val="24"/>
        </w:rPr>
        <w:t>)</w:t>
      </w:r>
      <w:r w:rsidRPr="00BB462D">
        <w:rPr>
          <w:rFonts w:ascii="Times New Roman" w:hAnsi="Times New Roman"/>
          <w:sz w:val="24"/>
          <w:szCs w:val="24"/>
        </w:rPr>
        <w:t>:</w:t>
      </w:r>
    </w:p>
    <w:p w14:paraId="0988CA18" w14:textId="77777777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2268"/>
      </w:tblGrid>
      <w:tr w:rsidR="00232706" w:rsidRPr="00254E0E" w14:paraId="637532DF" w14:textId="77777777" w:rsidTr="00074579">
        <w:tc>
          <w:tcPr>
            <w:tcW w:w="5528" w:type="dxa"/>
          </w:tcPr>
          <w:p w14:paraId="5FBD9E9C" w14:textId="77777777" w:rsidR="00BB462D" w:rsidRPr="00254E0E" w:rsidRDefault="00BB462D" w:rsidP="00074579">
            <w:pPr>
              <w:ind w:left="567" w:righ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Professionisti</w:t>
            </w:r>
          </w:p>
        </w:tc>
        <w:tc>
          <w:tcPr>
            <w:tcW w:w="2268" w:type="dxa"/>
          </w:tcPr>
          <w:p w14:paraId="087AA0BD" w14:textId="77777777" w:rsidR="00BB462D" w:rsidRPr="00254E0E" w:rsidRDefault="00BB462D" w:rsidP="00074579">
            <w:pPr>
              <w:ind w:left="317" w:right="1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Costo orario</w:t>
            </w:r>
          </w:p>
        </w:tc>
      </w:tr>
      <w:tr w:rsidR="00232706" w:rsidRPr="00254E0E" w14:paraId="10C894C2" w14:textId="77777777" w:rsidTr="00074579">
        <w:tc>
          <w:tcPr>
            <w:tcW w:w="5528" w:type="dxa"/>
          </w:tcPr>
          <w:p w14:paraId="222D8867" w14:textId="77777777" w:rsidR="00BB462D" w:rsidRPr="00254E0E" w:rsidRDefault="00BB462D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235103973"/>
            <w:r w:rsidRPr="00254E0E">
              <w:rPr>
                <w:rFonts w:ascii="Times New Roman" w:hAnsi="Times New Roman"/>
                <w:sz w:val="24"/>
                <w:szCs w:val="24"/>
              </w:rPr>
              <w:t>Psicologi dell’età evolutiva</w:t>
            </w:r>
          </w:p>
        </w:tc>
        <w:tc>
          <w:tcPr>
            <w:tcW w:w="2268" w:type="dxa"/>
          </w:tcPr>
          <w:p w14:paraId="47D6A6C4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0136CBED" w14:textId="77777777" w:rsidTr="00074579">
        <w:tc>
          <w:tcPr>
            <w:tcW w:w="5528" w:type="dxa"/>
          </w:tcPr>
          <w:p w14:paraId="79FF8B00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I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struttori di OM&amp;AP</w:t>
            </w:r>
          </w:p>
        </w:tc>
        <w:tc>
          <w:tcPr>
            <w:tcW w:w="2268" w:type="dxa"/>
          </w:tcPr>
          <w:p w14:paraId="5B846580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25AD9017" w14:textId="77777777" w:rsidTr="00074579">
        <w:tc>
          <w:tcPr>
            <w:tcW w:w="5528" w:type="dxa"/>
          </w:tcPr>
          <w:p w14:paraId="2E39F035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di ausil</w:t>
            </w:r>
            <w:r w:rsidR="00074579">
              <w:rPr>
                <w:rFonts w:ascii="Times New Roman" w:hAnsi="Times New Roman"/>
                <w:sz w:val="24"/>
                <w:szCs w:val="24"/>
              </w:rPr>
              <w:t>i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oteca</w:t>
            </w:r>
          </w:p>
        </w:tc>
        <w:tc>
          <w:tcPr>
            <w:tcW w:w="2268" w:type="dxa"/>
          </w:tcPr>
          <w:p w14:paraId="7FC0E211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0C74441F" w14:textId="77777777" w:rsidTr="00074579">
        <w:tc>
          <w:tcPr>
            <w:tcW w:w="5528" w:type="dxa"/>
          </w:tcPr>
          <w:p w14:paraId="0E7D7F6D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</w:t>
            </w:r>
            <w:r w:rsidRPr="00254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in tecnologie digitali assistive</w:t>
            </w:r>
          </w:p>
        </w:tc>
        <w:tc>
          <w:tcPr>
            <w:tcW w:w="2268" w:type="dxa"/>
          </w:tcPr>
          <w:p w14:paraId="7F8E2D7E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3738551D" w14:textId="77777777" w:rsidTr="00074579">
        <w:tc>
          <w:tcPr>
            <w:tcW w:w="5528" w:type="dxa"/>
          </w:tcPr>
          <w:p w14:paraId="63660ACA" w14:textId="77777777" w:rsidR="00BB462D" w:rsidRPr="00254E0E" w:rsidRDefault="00BB462D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Operatori CAA</w:t>
            </w:r>
          </w:p>
        </w:tc>
        <w:tc>
          <w:tcPr>
            <w:tcW w:w="2268" w:type="dxa"/>
          </w:tcPr>
          <w:p w14:paraId="5CB8C3B1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1F43C06A" w14:textId="77777777" w:rsidTr="00074579">
        <w:tc>
          <w:tcPr>
            <w:tcW w:w="5528" w:type="dxa"/>
          </w:tcPr>
          <w:p w14:paraId="0725FE06" w14:textId="73B5F76B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 xml:space="preserve">peratori della riabilitazione visiva </w:t>
            </w:r>
          </w:p>
        </w:tc>
        <w:tc>
          <w:tcPr>
            <w:tcW w:w="2268" w:type="dxa"/>
          </w:tcPr>
          <w:p w14:paraId="578EE067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633DE88B" w14:textId="77777777" w:rsidTr="00074579">
        <w:tc>
          <w:tcPr>
            <w:tcW w:w="5528" w:type="dxa"/>
          </w:tcPr>
          <w:p w14:paraId="053952B1" w14:textId="0F652232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L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ogopedisti</w:t>
            </w:r>
            <w:r w:rsidR="00247343" w:rsidRPr="00254E0E">
              <w:rPr>
                <w:rFonts w:ascii="Times New Roman" w:hAnsi="Times New Roman"/>
                <w:sz w:val="24"/>
                <w:szCs w:val="24"/>
              </w:rPr>
              <w:t>/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professionisti della comunicazione</w:t>
            </w:r>
          </w:p>
        </w:tc>
        <w:tc>
          <w:tcPr>
            <w:tcW w:w="2268" w:type="dxa"/>
          </w:tcPr>
          <w:p w14:paraId="0325FBEA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4DBC97B7" w14:textId="77777777" w:rsidTr="00074579">
        <w:tc>
          <w:tcPr>
            <w:tcW w:w="5528" w:type="dxa"/>
          </w:tcPr>
          <w:p w14:paraId="590F009A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della riabilitazione</w:t>
            </w:r>
          </w:p>
        </w:tc>
        <w:tc>
          <w:tcPr>
            <w:tcW w:w="2268" w:type="dxa"/>
          </w:tcPr>
          <w:p w14:paraId="2F96F833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432D3F16" w14:textId="77777777" w:rsidTr="00074579">
        <w:tc>
          <w:tcPr>
            <w:tcW w:w="5528" w:type="dxa"/>
          </w:tcPr>
          <w:p w14:paraId="5715237E" w14:textId="77777777" w:rsidR="00BB462D" w:rsidRPr="00254E0E" w:rsidRDefault="00015C24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O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peratori sportivi con esperienza nella disabilità</w:t>
            </w:r>
          </w:p>
        </w:tc>
        <w:tc>
          <w:tcPr>
            <w:tcW w:w="2268" w:type="dxa"/>
          </w:tcPr>
          <w:p w14:paraId="60FF74B5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232706" w:rsidRPr="00254E0E" w14:paraId="2BB59A35" w14:textId="77777777" w:rsidTr="00074579">
        <w:tc>
          <w:tcPr>
            <w:tcW w:w="5528" w:type="dxa"/>
          </w:tcPr>
          <w:p w14:paraId="39DA0815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Terapisti neuropsicomotricità</w:t>
            </w:r>
          </w:p>
        </w:tc>
        <w:tc>
          <w:tcPr>
            <w:tcW w:w="2268" w:type="dxa"/>
          </w:tcPr>
          <w:p w14:paraId="7C74E657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BB462D" w:rsidRPr="00254E0E" w14:paraId="3AC05B06" w14:textId="77777777" w:rsidTr="00074579">
        <w:tc>
          <w:tcPr>
            <w:tcW w:w="5528" w:type="dxa"/>
          </w:tcPr>
          <w:p w14:paraId="70E9ADCE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D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ocenti delle discipline STEM</w:t>
            </w:r>
          </w:p>
        </w:tc>
        <w:tc>
          <w:tcPr>
            <w:tcW w:w="2268" w:type="dxa"/>
          </w:tcPr>
          <w:p w14:paraId="4FBDADC6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€ 50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BB462D" w:rsidRPr="00254E0E" w14:paraId="7970534F" w14:textId="77777777" w:rsidTr="00074579">
        <w:tc>
          <w:tcPr>
            <w:tcW w:w="5528" w:type="dxa"/>
          </w:tcPr>
          <w:p w14:paraId="0070C3B5" w14:textId="77777777" w:rsidR="00BB462D" w:rsidRPr="00254E0E" w:rsidRDefault="00247343" w:rsidP="00074579">
            <w:pPr>
              <w:ind w:righ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E0E">
              <w:rPr>
                <w:rFonts w:ascii="Times New Roman" w:hAnsi="Times New Roman"/>
                <w:sz w:val="24"/>
                <w:szCs w:val="24"/>
              </w:rPr>
              <w:t>E</w:t>
            </w:r>
            <w:r w:rsidR="00BB462D" w:rsidRPr="00254E0E">
              <w:rPr>
                <w:rFonts w:ascii="Times New Roman" w:hAnsi="Times New Roman"/>
                <w:sz w:val="24"/>
                <w:szCs w:val="24"/>
              </w:rPr>
              <w:t>sperti di laboratori espressivi</w:t>
            </w:r>
          </w:p>
        </w:tc>
        <w:tc>
          <w:tcPr>
            <w:tcW w:w="2268" w:type="dxa"/>
          </w:tcPr>
          <w:p w14:paraId="0110B805" w14:textId="77777777" w:rsidR="00BB462D" w:rsidRPr="00B4682E" w:rsidRDefault="00015C24" w:rsidP="00074579">
            <w:pPr>
              <w:ind w:left="317" w:right="1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82E">
              <w:rPr>
                <w:rFonts w:ascii="Times New Roman" w:hAnsi="Times New Roman"/>
                <w:b/>
                <w:sz w:val="24"/>
                <w:szCs w:val="24"/>
              </w:rPr>
              <w:t>€ 45</w:t>
            </w:r>
            <w:r w:rsidR="00074579" w:rsidRPr="00B4682E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bookmarkEnd w:id="2"/>
    </w:tbl>
    <w:p w14:paraId="6538EB94" w14:textId="77777777" w:rsidR="00BB462D" w:rsidRPr="00BB462D" w:rsidRDefault="00BB462D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718A686" w14:textId="77777777" w:rsidR="003A359B" w:rsidRDefault="003A359B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53B2713E" w14:textId="3AE76435" w:rsidR="00904657" w:rsidRPr="00BB462D" w:rsidRDefault="00D77210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L’</w:t>
      </w:r>
      <w:r w:rsidR="006D76BD">
        <w:rPr>
          <w:rFonts w:ascii="Times New Roman" w:hAnsi="Times New Roman"/>
          <w:sz w:val="24"/>
          <w:szCs w:val="24"/>
        </w:rPr>
        <w:t>I</w:t>
      </w:r>
      <w:r w:rsidR="00904657" w:rsidRPr="00BB462D">
        <w:rPr>
          <w:rFonts w:ascii="Times New Roman" w:hAnsi="Times New Roman"/>
          <w:sz w:val="24"/>
          <w:szCs w:val="24"/>
        </w:rPr>
        <w:t xml:space="preserve">.Ri.Fo.R. </w:t>
      </w:r>
      <w:r>
        <w:rPr>
          <w:rFonts w:ascii="Times New Roman" w:hAnsi="Times New Roman"/>
          <w:sz w:val="24"/>
          <w:szCs w:val="24"/>
        </w:rPr>
        <w:t xml:space="preserve">riconoscerà un contributo massimo di </w:t>
      </w:r>
      <w:r w:rsidR="00904657" w:rsidRPr="00BB462D">
        <w:rPr>
          <w:rFonts w:ascii="Times New Roman" w:hAnsi="Times New Roman"/>
          <w:sz w:val="24"/>
          <w:szCs w:val="24"/>
        </w:rPr>
        <w:t xml:space="preserve">€ </w:t>
      </w:r>
      <w:r w:rsidR="00BB462D" w:rsidRPr="00BB462D">
        <w:rPr>
          <w:rFonts w:ascii="Times New Roman" w:hAnsi="Times New Roman"/>
          <w:sz w:val="24"/>
          <w:szCs w:val="24"/>
        </w:rPr>
        <w:t>45</w:t>
      </w:r>
      <w:r w:rsidR="00074579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massimo</w:t>
      </w:r>
      <w:r w:rsidR="00904657" w:rsidRPr="00BB462D">
        <w:rPr>
          <w:rFonts w:ascii="Times New Roman" w:hAnsi="Times New Roman"/>
          <w:sz w:val="24"/>
          <w:szCs w:val="24"/>
        </w:rPr>
        <w:t xml:space="preserve"> per ogni ora di prestazione </w:t>
      </w:r>
      <w:r>
        <w:rPr>
          <w:rFonts w:ascii="Times New Roman" w:hAnsi="Times New Roman"/>
          <w:sz w:val="24"/>
          <w:szCs w:val="24"/>
        </w:rPr>
        <w:t xml:space="preserve">professionale effettivamente </w:t>
      </w:r>
      <w:r w:rsidR="00904657" w:rsidRPr="00BB462D">
        <w:rPr>
          <w:rFonts w:ascii="Times New Roman" w:hAnsi="Times New Roman"/>
          <w:sz w:val="24"/>
          <w:szCs w:val="24"/>
        </w:rPr>
        <w:t>erogata</w:t>
      </w:r>
      <w:r>
        <w:rPr>
          <w:rFonts w:ascii="Times New Roman" w:hAnsi="Times New Roman"/>
          <w:sz w:val="24"/>
          <w:szCs w:val="24"/>
        </w:rPr>
        <w:t>.</w:t>
      </w:r>
      <w:r w:rsidR="00904657" w:rsidRPr="00BB46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L’eventuale differenza rispetto al costo</w:t>
      </w:r>
      <w:r w:rsidR="00B306F6">
        <w:rPr>
          <w:rFonts w:ascii="Times New Roman" w:hAnsi="Times New Roman"/>
          <w:sz w:val="24"/>
          <w:szCs w:val="24"/>
        </w:rPr>
        <w:t xml:space="preserve"> orario indicato nella</w:t>
      </w:r>
      <w:r w:rsidR="0011685F">
        <w:rPr>
          <w:rFonts w:ascii="Times New Roman" w:hAnsi="Times New Roman"/>
          <w:sz w:val="24"/>
          <w:szCs w:val="24"/>
        </w:rPr>
        <w:t xml:space="preserve"> </w:t>
      </w:r>
      <w:r w:rsidR="006D76BD">
        <w:rPr>
          <w:rFonts w:ascii="Times New Roman" w:hAnsi="Times New Roman"/>
          <w:sz w:val="24"/>
          <w:szCs w:val="24"/>
        </w:rPr>
        <w:t>T</w:t>
      </w:r>
      <w:r w:rsidR="00B306F6">
        <w:rPr>
          <w:rFonts w:ascii="Times New Roman" w:hAnsi="Times New Roman"/>
          <w:sz w:val="24"/>
          <w:szCs w:val="24"/>
        </w:rPr>
        <w:t>ab</w:t>
      </w:r>
      <w:r w:rsidR="003A359B">
        <w:rPr>
          <w:rFonts w:ascii="Times New Roman" w:hAnsi="Times New Roman"/>
          <w:sz w:val="24"/>
          <w:szCs w:val="24"/>
        </w:rPr>
        <w:t>.</w:t>
      </w:r>
      <w:r w:rsidR="00B306F6">
        <w:rPr>
          <w:rFonts w:ascii="Times New Roman" w:hAnsi="Times New Roman"/>
          <w:sz w:val="24"/>
          <w:szCs w:val="24"/>
        </w:rPr>
        <w:t xml:space="preserve">3 </w:t>
      </w:r>
      <w:r w:rsidR="006D76BD">
        <w:rPr>
          <w:rFonts w:ascii="Times New Roman" w:hAnsi="Times New Roman"/>
          <w:sz w:val="24"/>
          <w:szCs w:val="24"/>
        </w:rPr>
        <w:t>dovrà essere coperta</w:t>
      </w:r>
      <w:r w:rsidR="00B306F6">
        <w:rPr>
          <w:rFonts w:ascii="Times New Roman" w:hAnsi="Times New Roman"/>
          <w:sz w:val="24"/>
          <w:szCs w:val="24"/>
        </w:rPr>
        <w:t xml:space="preserve"> dalla struttura proponente mediante cofinanziamento.</w:t>
      </w:r>
    </w:p>
    <w:p w14:paraId="7FAF479D" w14:textId="74534249" w:rsidR="00904657" w:rsidRPr="00BB462D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 xml:space="preserve">È </w:t>
      </w:r>
      <w:r w:rsidR="00B306F6">
        <w:rPr>
          <w:rFonts w:ascii="Times New Roman" w:hAnsi="Times New Roman"/>
          <w:sz w:val="24"/>
          <w:szCs w:val="24"/>
        </w:rPr>
        <w:t>riconosciuto</w:t>
      </w:r>
      <w:r w:rsidRPr="00BB462D">
        <w:rPr>
          <w:rFonts w:ascii="Times New Roman" w:hAnsi="Times New Roman"/>
          <w:sz w:val="24"/>
          <w:szCs w:val="24"/>
        </w:rPr>
        <w:t xml:space="preserve"> un contributo aggiuntivo sul finanziamento I.Ri.Fo.R., </w:t>
      </w:r>
      <w:r w:rsidR="00B306F6">
        <w:rPr>
          <w:rFonts w:ascii="Times New Roman" w:hAnsi="Times New Roman"/>
          <w:sz w:val="24"/>
          <w:szCs w:val="24"/>
        </w:rPr>
        <w:t>entro il limite massimo del</w:t>
      </w:r>
      <w:r w:rsidRPr="00BB462D">
        <w:rPr>
          <w:rFonts w:ascii="Times New Roman" w:hAnsi="Times New Roman"/>
          <w:sz w:val="24"/>
          <w:szCs w:val="24"/>
        </w:rPr>
        <w:t xml:space="preserve"> 15%, per l'acquisto di materiali specifici necessari allo svolgimento delle attività, da scegliere nell’elenco allegato al presente Bando. </w:t>
      </w:r>
    </w:p>
    <w:p w14:paraId="02E7D180" w14:textId="008AFF9E" w:rsidR="00904657" w:rsidRPr="00BB462D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BB462D">
        <w:rPr>
          <w:rFonts w:ascii="Times New Roman" w:hAnsi="Times New Roman"/>
          <w:sz w:val="24"/>
          <w:szCs w:val="24"/>
        </w:rPr>
        <w:t>Non sono ammissibili spese segreteria</w:t>
      </w:r>
      <w:r w:rsidR="00BC502A">
        <w:rPr>
          <w:rFonts w:ascii="Times New Roman" w:hAnsi="Times New Roman"/>
          <w:sz w:val="24"/>
          <w:szCs w:val="24"/>
        </w:rPr>
        <w:t>, amministrative o generali</w:t>
      </w:r>
      <w:r w:rsidRPr="00BB462D">
        <w:rPr>
          <w:rFonts w:ascii="Times New Roman" w:hAnsi="Times New Roman"/>
          <w:sz w:val="24"/>
          <w:szCs w:val="24"/>
        </w:rPr>
        <w:t>.</w:t>
      </w:r>
    </w:p>
    <w:p w14:paraId="0C38641C" w14:textId="77777777" w:rsidR="00815CA5" w:rsidRDefault="00815CA5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A652DD3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9</w:t>
      </w:r>
      <w:r w:rsidRPr="00F17C90">
        <w:rPr>
          <w:rFonts w:ascii="Times New Roman" w:hAnsi="Times New Roman"/>
          <w:b/>
          <w:sz w:val="24"/>
          <w:szCs w:val="24"/>
        </w:rPr>
        <w:t xml:space="preserve"> – Vigenza del </w:t>
      </w:r>
      <w:r w:rsidR="00DC54DF">
        <w:rPr>
          <w:rFonts w:ascii="Times New Roman" w:hAnsi="Times New Roman"/>
          <w:b/>
          <w:sz w:val="24"/>
          <w:szCs w:val="24"/>
        </w:rPr>
        <w:t>B</w:t>
      </w:r>
      <w:r w:rsidRPr="00F17C90">
        <w:rPr>
          <w:rFonts w:ascii="Times New Roman" w:hAnsi="Times New Roman"/>
          <w:b/>
          <w:sz w:val="24"/>
          <w:szCs w:val="24"/>
        </w:rPr>
        <w:t>ando</w:t>
      </w:r>
    </w:p>
    <w:p w14:paraId="469BF361" w14:textId="77777777" w:rsidR="001F4B82" w:rsidRPr="00F17C90" w:rsidRDefault="001F4B82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67D49DF0" w14:textId="52A0A69D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Il Bando si attiva con la sua pubblicazione sul sito internet dell’Istituto e resta valido fino al</w:t>
      </w:r>
      <w:r>
        <w:rPr>
          <w:rFonts w:ascii="Times New Roman" w:hAnsi="Times New Roman"/>
          <w:sz w:val="24"/>
          <w:szCs w:val="24"/>
        </w:rPr>
        <w:t xml:space="preserve"> </w:t>
      </w:r>
      <w:r w:rsidR="00A07FB1">
        <w:rPr>
          <w:rFonts w:ascii="Times New Roman" w:hAnsi="Times New Roman"/>
          <w:b/>
          <w:sz w:val="24"/>
          <w:szCs w:val="24"/>
          <w:u w:val="single"/>
        </w:rPr>
        <w:t>05 settembre 2026</w:t>
      </w:r>
      <w:r w:rsidR="00F15A64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62BBE7E3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Nel periodo di vigenza del Bando</w:t>
      </w:r>
      <w:r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le strutture interessate potranno inviare le richieste di finanziamento delle iniziative.</w:t>
      </w:r>
    </w:p>
    <w:p w14:paraId="5DBBD84A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L’I.Ri.Fo.R.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sz w:val="24"/>
          <w:szCs w:val="24"/>
        </w:rPr>
        <w:t>Nazionale si riserva la possibilità di chiedere integrazioni e/o chiarimenti alle strutture richiedenti.</w:t>
      </w:r>
    </w:p>
    <w:p w14:paraId="0A656D25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Le istanze saranno sottoposte alla valutazione da parte del Comitato Tecnico Scientifico Nazionale dell’I.Ri.Fo.R. </w:t>
      </w:r>
    </w:p>
    <w:p w14:paraId="7018EB3F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Alle strutture ammesse sarà inviata comunicazione nelle forme consuete e, contestualmente, sarà erogato il 50% del finanziamento.</w:t>
      </w:r>
    </w:p>
    <w:p w14:paraId="0705C2A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Il saldo sarà erogato a conclusione delle attività secondo le modalità indicate nel successivo articolo</w:t>
      </w:r>
      <w:r w:rsidR="000E6091">
        <w:rPr>
          <w:rFonts w:ascii="Times New Roman" w:hAnsi="Times New Roman"/>
          <w:sz w:val="24"/>
          <w:szCs w:val="24"/>
        </w:rPr>
        <w:t xml:space="preserve"> 11.2.</w:t>
      </w:r>
    </w:p>
    <w:p w14:paraId="030A4B2E" w14:textId="77777777" w:rsidR="000E6091" w:rsidRDefault="000E6091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3CF2DF81" w14:textId="77777777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10</w:t>
      </w:r>
      <w:r w:rsidRPr="00F17C90">
        <w:rPr>
          <w:rFonts w:ascii="Times New Roman" w:hAnsi="Times New Roman"/>
          <w:b/>
          <w:sz w:val="24"/>
          <w:szCs w:val="24"/>
        </w:rPr>
        <w:t xml:space="preserve"> – Risorse finanziarie disponibili</w:t>
      </w:r>
    </w:p>
    <w:p w14:paraId="4C752FC2" w14:textId="77777777" w:rsidR="00815CA5" w:rsidRPr="000E6091" w:rsidRDefault="00815CA5" w:rsidP="00232706">
      <w:pPr>
        <w:ind w:left="567" w:right="567"/>
        <w:jc w:val="both"/>
        <w:rPr>
          <w:rFonts w:ascii="Times New Roman" w:hAnsi="Times New Roman"/>
          <w:b/>
        </w:rPr>
      </w:pPr>
    </w:p>
    <w:p w14:paraId="46B5F26E" w14:textId="7824B564" w:rsidR="00904657" w:rsidRPr="0001689C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01689C">
        <w:rPr>
          <w:rFonts w:ascii="Times New Roman" w:hAnsi="Times New Roman"/>
          <w:color w:val="000000"/>
          <w:sz w:val="24"/>
          <w:szCs w:val="24"/>
        </w:rPr>
        <w:t xml:space="preserve">Il Consiglio di Amministrazione Nazionale dell’I.Ri.Fo.R. ha stabilito di assegnare a questo Bando un budget complessivo di </w:t>
      </w:r>
      <w:r w:rsidR="00A07FB1">
        <w:rPr>
          <w:rFonts w:ascii="Times New Roman" w:hAnsi="Times New Roman"/>
          <w:b/>
          <w:color w:val="000000"/>
          <w:sz w:val="24"/>
          <w:szCs w:val="24"/>
          <w:u w:val="single"/>
        </w:rPr>
        <w:t>€ 200.000,00</w:t>
      </w:r>
      <w:r w:rsidR="00F15A64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</w:p>
    <w:p w14:paraId="4D222E57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F17C90">
        <w:rPr>
          <w:rFonts w:ascii="Times New Roman" w:hAnsi="Times New Roman"/>
          <w:sz w:val="24"/>
          <w:szCs w:val="24"/>
        </w:rPr>
        <w:t xml:space="preserve">el caso in cui </w:t>
      </w:r>
      <w:r>
        <w:rPr>
          <w:rFonts w:ascii="Times New Roman" w:hAnsi="Times New Roman"/>
          <w:sz w:val="24"/>
          <w:szCs w:val="24"/>
        </w:rPr>
        <w:t xml:space="preserve">il valore finanziario </w:t>
      </w:r>
      <w:r w:rsidRPr="00F17C90">
        <w:rPr>
          <w:rFonts w:ascii="Times New Roman" w:hAnsi="Times New Roman"/>
          <w:sz w:val="24"/>
          <w:szCs w:val="24"/>
        </w:rPr>
        <w:t xml:space="preserve">totale dei progetti pervenuti dovesse essere superiore al budget complessivo </w:t>
      </w:r>
      <w:r>
        <w:rPr>
          <w:rFonts w:ascii="Times New Roman" w:hAnsi="Times New Roman"/>
          <w:sz w:val="24"/>
          <w:szCs w:val="24"/>
        </w:rPr>
        <w:t>stanziato</w:t>
      </w:r>
      <w:r w:rsidRPr="00F17C90">
        <w:rPr>
          <w:rFonts w:ascii="Times New Roman" w:hAnsi="Times New Roman"/>
          <w:sz w:val="24"/>
          <w:szCs w:val="24"/>
        </w:rPr>
        <w:t xml:space="preserve">, il Consiglio di Amministrazione Nazionale dell’I.Ri.Fo.R. potrà </w:t>
      </w:r>
      <w:r w:rsidR="00A07FB1">
        <w:rPr>
          <w:rFonts w:ascii="Times New Roman" w:hAnsi="Times New Roman"/>
          <w:sz w:val="24"/>
          <w:szCs w:val="24"/>
        </w:rPr>
        <w:t xml:space="preserve">operare un taglio lineare pari al 10% dell’importo </w:t>
      </w:r>
      <w:r>
        <w:rPr>
          <w:rFonts w:ascii="Times New Roman" w:hAnsi="Times New Roman"/>
          <w:sz w:val="24"/>
          <w:szCs w:val="24"/>
        </w:rPr>
        <w:t xml:space="preserve">di </w:t>
      </w:r>
      <w:r w:rsidRPr="00F17C90">
        <w:rPr>
          <w:rFonts w:ascii="Times New Roman" w:hAnsi="Times New Roman"/>
          <w:sz w:val="24"/>
          <w:szCs w:val="24"/>
        </w:rPr>
        <w:t>ogni progetto.</w:t>
      </w:r>
    </w:p>
    <w:p w14:paraId="3358AB47" w14:textId="47A99B1D" w:rsidR="003A359B" w:rsidRDefault="003A35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0B07589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6BAF9D4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F17C90">
        <w:rPr>
          <w:rFonts w:ascii="Times New Roman" w:hAnsi="Times New Roman"/>
          <w:b/>
          <w:sz w:val="24"/>
          <w:szCs w:val="24"/>
        </w:rPr>
        <w:t>Art.</w:t>
      </w:r>
      <w:r w:rsidR="00E55243">
        <w:rPr>
          <w:rFonts w:ascii="Times New Roman" w:hAnsi="Times New Roman"/>
          <w:b/>
          <w:sz w:val="24"/>
          <w:szCs w:val="24"/>
        </w:rPr>
        <w:t>11</w:t>
      </w:r>
      <w:r w:rsidRPr="00F17C90">
        <w:rPr>
          <w:rFonts w:ascii="Times New Roman" w:hAnsi="Times New Roman"/>
          <w:b/>
          <w:sz w:val="24"/>
          <w:szCs w:val="24"/>
        </w:rPr>
        <w:t xml:space="preserve"> - DOCUMENTAZIONE DA INVIARE</w:t>
      </w:r>
    </w:p>
    <w:p w14:paraId="4B32A35C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70B1DB28" w14:textId="77777777" w:rsidR="00904657" w:rsidRPr="00F17C90" w:rsidRDefault="00E5524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904657" w:rsidRPr="00F17C90">
        <w:rPr>
          <w:rFonts w:ascii="Times New Roman" w:hAnsi="Times New Roman"/>
          <w:b/>
          <w:sz w:val="24"/>
          <w:szCs w:val="24"/>
        </w:rPr>
        <w:t>.1. – Documentazione per la richiesta del finanziamento</w:t>
      </w:r>
    </w:p>
    <w:p w14:paraId="72318C75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1) formulario I.Ri.Fo.R. allegato;</w:t>
      </w:r>
    </w:p>
    <w:p w14:paraId="71E6592A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2) progetto dettagliato contenente la descrizione del sistema di monitoraggio delle attività</w:t>
      </w:r>
      <w:r>
        <w:rPr>
          <w:rFonts w:ascii="Times New Roman" w:hAnsi="Times New Roman"/>
          <w:sz w:val="24"/>
          <w:szCs w:val="24"/>
        </w:rPr>
        <w:t>,</w:t>
      </w:r>
      <w:r w:rsidRPr="00F17C90">
        <w:rPr>
          <w:rFonts w:ascii="Times New Roman" w:hAnsi="Times New Roman"/>
          <w:sz w:val="24"/>
          <w:szCs w:val="24"/>
        </w:rPr>
        <w:t xml:space="preserve"> utilizzando </w:t>
      </w:r>
      <w:r w:rsidRPr="00F17C90">
        <w:rPr>
          <w:rFonts w:ascii="Times New Roman" w:hAnsi="Times New Roman"/>
          <w:b/>
          <w:sz w:val="24"/>
          <w:szCs w:val="24"/>
          <w:u w:val="single"/>
        </w:rPr>
        <w:t>unicamente</w:t>
      </w:r>
      <w:r w:rsidRPr="00F17C90">
        <w:rPr>
          <w:rFonts w:ascii="Times New Roman" w:hAnsi="Times New Roman"/>
          <w:sz w:val="24"/>
          <w:szCs w:val="24"/>
        </w:rPr>
        <w:t xml:space="preserve"> la </w:t>
      </w:r>
      <w:r>
        <w:rPr>
          <w:rFonts w:ascii="Times New Roman" w:hAnsi="Times New Roman"/>
          <w:sz w:val="24"/>
          <w:szCs w:val="24"/>
        </w:rPr>
        <w:t>S</w:t>
      </w:r>
      <w:r w:rsidRPr="00F17C90">
        <w:rPr>
          <w:rFonts w:ascii="Times New Roman" w:hAnsi="Times New Roman"/>
          <w:sz w:val="24"/>
          <w:szCs w:val="24"/>
        </w:rPr>
        <w:t xml:space="preserve">cheda progetto allegata e </w:t>
      </w:r>
      <w:r>
        <w:rPr>
          <w:rFonts w:ascii="Times New Roman" w:hAnsi="Times New Roman"/>
          <w:sz w:val="24"/>
          <w:szCs w:val="24"/>
        </w:rPr>
        <w:t xml:space="preserve">il </w:t>
      </w:r>
      <w:r w:rsidRPr="00F17C90">
        <w:rPr>
          <w:rFonts w:ascii="Times New Roman" w:hAnsi="Times New Roman"/>
          <w:sz w:val="24"/>
          <w:szCs w:val="24"/>
        </w:rPr>
        <w:t xml:space="preserve">budget di previsione dei costi; </w:t>
      </w:r>
    </w:p>
    <w:p w14:paraId="2CF7996B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3) attestazione del cofinanziamento per la parte eccedente il finanziamento I.Ri.Fo.R.;</w:t>
      </w:r>
    </w:p>
    <w:p w14:paraId="31C56CC6" w14:textId="12CB3751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C</w:t>
      </w:r>
      <w:r w:rsidR="00F15A64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degli operatori, ove non in possesso di questa Sede nazionale;</w:t>
      </w:r>
    </w:p>
    <w:p w14:paraId="7DEAA5AB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17C90">
        <w:rPr>
          <w:rFonts w:ascii="Times New Roman" w:hAnsi="Times New Roman"/>
          <w:sz w:val="24"/>
          <w:szCs w:val="24"/>
        </w:rPr>
        <w:t>) preventivo del materiale da acquistare;</w:t>
      </w:r>
    </w:p>
    <w:p w14:paraId="2DE284BD" w14:textId="029FAA76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F17C90">
        <w:rPr>
          <w:rFonts w:ascii="Times New Roman" w:hAnsi="Times New Roman"/>
          <w:sz w:val="24"/>
          <w:szCs w:val="24"/>
        </w:rPr>
        <w:t xml:space="preserve">) certificazioni </w:t>
      </w:r>
      <w:r w:rsidR="00F15A64">
        <w:rPr>
          <w:rFonts w:ascii="Times New Roman" w:hAnsi="Times New Roman"/>
          <w:sz w:val="24"/>
          <w:szCs w:val="24"/>
        </w:rPr>
        <w:t xml:space="preserve">attestanti la </w:t>
      </w:r>
      <w:r w:rsidRPr="00F17C90">
        <w:rPr>
          <w:rFonts w:ascii="Times New Roman" w:hAnsi="Times New Roman"/>
          <w:sz w:val="24"/>
          <w:szCs w:val="24"/>
        </w:rPr>
        <w:t>disabilità visiv</w:t>
      </w:r>
      <w:r w:rsidR="00F15A64">
        <w:rPr>
          <w:rFonts w:ascii="Times New Roman" w:hAnsi="Times New Roman"/>
          <w:sz w:val="24"/>
          <w:szCs w:val="24"/>
        </w:rPr>
        <w:t>a</w:t>
      </w:r>
      <w:r w:rsidRPr="00F17C90">
        <w:rPr>
          <w:rFonts w:ascii="Times New Roman" w:hAnsi="Times New Roman"/>
          <w:sz w:val="24"/>
          <w:szCs w:val="24"/>
        </w:rPr>
        <w:t xml:space="preserve"> e/o </w:t>
      </w:r>
      <w:r w:rsidR="00F15A64">
        <w:rPr>
          <w:rFonts w:ascii="Times New Roman" w:hAnsi="Times New Roman"/>
          <w:sz w:val="24"/>
          <w:szCs w:val="24"/>
        </w:rPr>
        <w:t>disabilità aggiuntive</w:t>
      </w:r>
      <w:r w:rsidRPr="00F17C90">
        <w:rPr>
          <w:rFonts w:ascii="Times New Roman" w:hAnsi="Times New Roman"/>
          <w:sz w:val="24"/>
          <w:szCs w:val="24"/>
        </w:rPr>
        <w:t xml:space="preserve"> degli utenti.</w:t>
      </w:r>
      <w:r>
        <w:rPr>
          <w:rFonts w:ascii="Times New Roman" w:hAnsi="Times New Roman"/>
          <w:sz w:val="24"/>
          <w:szCs w:val="24"/>
        </w:rPr>
        <w:t xml:space="preserve"> Non è ammessa autocertificazione del possesso della documentazione.</w:t>
      </w:r>
    </w:p>
    <w:p w14:paraId="4FBD5048" w14:textId="228A502B" w:rsidR="00904657" w:rsidRPr="00F15A64" w:rsidRDefault="00904657" w:rsidP="00F15A64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La</w:t>
      </w:r>
      <w:r w:rsidR="00F15A64">
        <w:rPr>
          <w:rFonts w:ascii="Times New Roman" w:hAnsi="Times New Roman"/>
          <w:sz w:val="24"/>
          <w:szCs w:val="24"/>
        </w:rPr>
        <w:t xml:space="preserve"> trasmissione della documentazione</w:t>
      </w:r>
      <w:r w:rsidRPr="00F17C90">
        <w:rPr>
          <w:rFonts w:ascii="Times New Roman" w:hAnsi="Times New Roman"/>
          <w:sz w:val="24"/>
          <w:szCs w:val="24"/>
        </w:rPr>
        <w:t xml:space="preserve"> dovrà essere inviata </w:t>
      </w:r>
      <w:r>
        <w:rPr>
          <w:rFonts w:ascii="Times New Roman" w:hAnsi="Times New Roman"/>
          <w:sz w:val="24"/>
          <w:szCs w:val="24"/>
        </w:rPr>
        <w:t>tramite</w:t>
      </w:r>
      <w:r w:rsidRPr="00F17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PEC</w:t>
      </w:r>
      <w:r w:rsidRPr="00F17C90">
        <w:rPr>
          <w:rFonts w:ascii="Times New Roman" w:hAnsi="Times New Roman"/>
          <w:sz w:val="24"/>
          <w:szCs w:val="24"/>
        </w:rPr>
        <w:t xml:space="preserve"> al seguente indirizzo:</w:t>
      </w:r>
      <w:r w:rsidR="00F15A64">
        <w:rPr>
          <w:rFonts w:ascii="Times New Roman" w:hAnsi="Times New Roman"/>
          <w:sz w:val="24"/>
          <w:szCs w:val="24"/>
        </w:rPr>
        <w:t xml:space="preserve"> </w:t>
      </w:r>
      <w:r w:rsidRPr="00F17C90">
        <w:rPr>
          <w:rFonts w:ascii="Times New Roman" w:hAnsi="Times New Roman"/>
          <w:b/>
          <w:sz w:val="24"/>
          <w:szCs w:val="24"/>
        </w:rPr>
        <w:t>archivio@pec.irifor.eu</w:t>
      </w:r>
    </w:p>
    <w:p w14:paraId="2CBDB20C" w14:textId="5010D6CC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La </w:t>
      </w:r>
      <w:r w:rsidR="00F15A64">
        <w:rPr>
          <w:rFonts w:ascii="Times New Roman" w:hAnsi="Times New Roman"/>
          <w:sz w:val="24"/>
          <w:szCs w:val="24"/>
        </w:rPr>
        <w:t>trasmissione della documentazione con modalità diverse da quella indicata comporterà l’inammissibilità della domanda.</w:t>
      </w:r>
      <w:r w:rsidRPr="00F17C90">
        <w:rPr>
          <w:rFonts w:ascii="Times New Roman" w:hAnsi="Times New Roman"/>
          <w:sz w:val="24"/>
          <w:szCs w:val="24"/>
        </w:rPr>
        <w:t xml:space="preserve"> </w:t>
      </w:r>
    </w:p>
    <w:p w14:paraId="046452AD" w14:textId="7AE89503" w:rsidR="00904657" w:rsidRDefault="00904657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14:paraId="17C461EF" w14:textId="77777777" w:rsidR="00904657" w:rsidRPr="00F17C90" w:rsidRDefault="00E55243" w:rsidP="00232706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904657" w:rsidRPr="00F17C90">
        <w:rPr>
          <w:rFonts w:ascii="Times New Roman" w:hAnsi="Times New Roman"/>
          <w:b/>
          <w:sz w:val="24"/>
          <w:szCs w:val="24"/>
        </w:rPr>
        <w:t>.2. – Documentazione per la richiesta del saldo</w:t>
      </w:r>
    </w:p>
    <w:p w14:paraId="63EDD24F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A conclusione delle attività, il saldo sarà erogato previa presentazione a questa Sede nazionale dei seguenti documenti:</w:t>
      </w:r>
    </w:p>
    <w:p w14:paraId="35A9FB4A" w14:textId="310D223B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a) Relazione conclusiva </w:t>
      </w:r>
      <w:r w:rsidRPr="0001689C">
        <w:rPr>
          <w:rFonts w:ascii="Times New Roman" w:hAnsi="Times New Roman"/>
          <w:sz w:val="24"/>
          <w:szCs w:val="24"/>
          <w:u w:val="single"/>
        </w:rPr>
        <w:t>dettagliata</w:t>
      </w:r>
      <w:r w:rsidRPr="00F17C90">
        <w:rPr>
          <w:rFonts w:ascii="Times New Roman" w:hAnsi="Times New Roman"/>
          <w:sz w:val="24"/>
          <w:szCs w:val="24"/>
        </w:rPr>
        <w:t xml:space="preserve"> del coordinatore </w:t>
      </w:r>
      <w:r w:rsidR="00FC2610">
        <w:rPr>
          <w:rFonts w:ascii="Times New Roman" w:hAnsi="Times New Roman"/>
          <w:sz w:val="24"/>
          <w:szCs w:val="24"/>
        </w:rPr>
        <w:t>del progetto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551A1083" w14:textId="03E6A35E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 xml:space="preserve">b) </w:t>
      </w:r>
      <w:r w:rsidR="00F15A64">
        <w:rPr>
          <w:rFonts w:ascii="Times New Roman" w:hAnsi="Times New Roman"/>
          <w:sz w:val="24"/>
          <w:szCs w:val="24"/>
        </w:rPr>
        <w:t>Scheda di sintesi dei dati relativa ai partecipanti e alle attività realizzate;</w:t>
      </w:r>
    </w:p>
    <w:p w14:paraId="63F84821" w14:textId="3E1B48EE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c) Questionari di valutazione (a cura de</w:t>
      </w:r>
      <w:r w:rsidR="00FC2610">
        <w:rPr>
          <w:rFonts w:ascii="Times New Roman" w:hAnsi="Times New Roman"/>
          <w:sz w:val="24"/>
          <w:szCs w:val="24"/>
        </w:rPr>
        <w:t>gl</w:t>
      </w:r>
      <w:r w:rsidRPr="00F17C90">
        <w:rPr>
          <w:rFonts w:ascii="Times New Roman" w:hAnsi="Times New Roman"/>
          <w:sz w:val="24"/>
          <w:szCs w:val="24"/>
        </w:rPr>
        <w:t>i operatori)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46F41253" w14:textId="37C9A076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F17C90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Q</w:t>
      </w:r>
      <w:r w:rsidRPr="00F17C90">
        <w:rPr>
          <w:rFonts w:ascii="Times New Roman" w:hAnsi="Times New Roman"/>
          <w:sz w:val="24"/>
          <w:szCs w:val="24"/>
        </w:rPr>
        <w:t xml:space="preserve">uestionari di gradimento (tenuto conto dell’età dei destinatari i predetti </w:t>
      </w:r>
      <w:r>
        <w:rPr>
          <w:rFonts w:ascii="Times New Roman" w:hAnsi="Times New Roman"/>
          <w:sz w:val="24"/>
          <w:szCs w:val="24"/>
        </w:rPr>
        <w:t xml:space="preserve">questionari </w:t>
      </w:r>
      <w:r w:rsidRPr="00F17C90">
        <w:rPr>
          <w:rFonts w:ascii="Times New Roman" w:hAnsi="Times New Roman"/>
          <w:sz w:val="24"/>
          <w:szCs w:val="24"/>
        </w:rPr>
        <w:t>saranno a cura dei genitori)</w:t>
      </w:r>
      <w:r w:rsidR="00F15A64">
        <w:rPr>
          <w:rFonts w:ascii="Times New Roman" w:hAnsi="Times New Roman"/>
          <w:sz w:val="24"/>
          <w:szCs w:val="24"/>
        </w:rPr>
        <w:t>;</w:t>
      </w:r>
    </w:p>
    <w:p w14:paraId="1C6FC90E" w14:textId="77777777" w:rsidR="00904657" w:rsidRPr="00F17C90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A07FB1">
        <w:rPr>
          <w:rFonts w:ascii="Times New Roman" w:hAnsi="Times New Roman"/>
          <w:color w:val="000000"/>
          <w:sz w:val="24"/>
          <w:szCs w:val="24"/>
          <w:u w:val="single"/>
        </w:rPr>
        <w:t>Elenco dei pagamenti effettuati</w:t>
      </w:r>
      <w:r w:rsidR="00A07FB1">
        <w:rPr>
          <w:rFonts w:ascii="Times New Roman" w:hAnsi="Times New Roman"/>
          <w:color w:val="000000"/>
          <w:sz w:val="24"/>
          <w:szCs w:val="24"/>
        </w:rPr>
        <w:t>, corredato di copia delle ricevute contabili, delle fatture e/o note di spesa</w:t>
      </w:r>
      <w:r w:rsidR="006D38C3">
        <w:rPr>
          <w:rFonts w:ascii="Times New Roman" w:hAnsi="Times New Roman"/>
          <w:sz w:val="24"/>
          <w:szCs w:val="24"/>
        </w:rPr>
        <w:t>.</w:t>
      </w:r>
    </w:p>
    <w:p w14:paraId="0780DBD5" w14:textId="77777777" w:rsidR="00904657" w:rsidRDefault="00904657" w:rsidP="00232706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14:paraId="757E2144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b/>
          <w:sz w:val="24"/>
          <w:szCs w:val="24"/>
        </w:rPr>
      </w:pPr>
    </w:p>
    <w:p w14:paraId="02CF11F6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Vincenzo Massa - </w:t>
      </w:r>
      <w:r>
        <w:rPr>
          <w:rFonts w:ascii="Times New Roman" w:hAnsi="Times New Roman"/>
          <w:sz w:val="24"/>
          <w:szCs w:val="24"/>
        </w:rPr>
        <w:t>Vice Presidente Nazionale</w:t>
      </w:r>
    </w:p>
    <w:p w14:paraId="5CF0BF31" w14:textId="77777777" w:rsidR="00A07FB1" w:rsidRDefault="00A07FB1" w:rsidP="00A07FB1">
      <w:pPr>
        <w:ind w:right="284" w:firstLine="4678"/>
        <w:jc w:val="both"/>
        <w:rPr>
          <w:rFonts w:ascii="Times New Roman" w:hAnsi="Times New Roman"/>
          <w:sz w:val="24"/>
          <w:szCs w:val="24"/>
        </w:rPr>
      </w:pPr>
    </w:p>
    <w:p w14:paraId="1AE396D1" w14:textId="77777777" w:rsidR="00A07FB1" w:rsidRDefault="00A07FB1" w:rsidP="00A07FB1">
      <w:pPr>
        <w:ind w:left="567" w:right="284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VPN(SM/sm)</w:t>
      </w:r>
    </w:p>
    <w:p w14:paraId="281D9C81" w14:textId="77777777" w:rsidR="00A07FB1" w:rsidRDefault="00A07FB1" w:rsidP="00A07FB1">
      <w:pPr>
        <w:ind w:right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All. 2</w:t>
      </w:r>
    </w:p>
    <w:p w14:paraId="1309CCC5" w14:textId="77777777" w:rsidR="00904657" w:rsidRPr="00D83303" w:rsidRDefault="00904657" w:rsidP="00232706">
      <w:pPr>
        <w:ind w:left="567" w:right="567"/>
        <w:jc w:val="both"/>
        <w:rPr>
          <w:rFonts w:ascii="Times New Roman" w:hAnsi="Times New Roman"/>
          <w:sz w:val="16"/>
          <w:szCs w:val="16"/>
        </w:rPr>
      </w:pPr>
    </w:p>
    <w:sectPr w:rsidR="00904657" w:rsidRPr="00D83303" w:rsidSect="00915A73">
      <w:headerReference w:type="default" r:id="rId10"/>
      <w:footerReference w:type="default" r:id="rId11"/>
      <w:pgSz w:w="11906" w:h="16838"/>
      <w:pgMar w:top="1417" w:right="849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D9865" w14:textId="77777777" w:rsidR="00F32278" w:rsidRDefault="00F32278" w:rsidP="0062386E">
      <w:r>
        <w:separator/>
      </w:r>
    </w:p>
  </w:endnote>
  <w:endnote w:type="continuationSeparator" w:id="0">
    <w:p w14:paraId="4708AE6A" w14:textId="77777777" w:rsidR="00F32278" w:rsidRDefault="00F32278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altName w:val="Arial"/>
    <w:charset w:val="00"/>
    <w:family w:val="swiss"/>
    <w:pitch w:val="variable"/>
    <w:sig w:usb0="20000287" w:usb1="00000001" w:usb2="00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745E0" w14:textId="77777777" w:rsidR="00CA32C5" w:rsidRPr="000147D6" w:rsidRDefault="009C3FBB" w:rsidP="008D6FD0">
    <w:pPr>
      <w:pStyle w:val="Nessunaspaziatura"/>
      <w:tabs>
        <w:tab w:val="center" w:pos="4819"/>
        <w:tab w:val="left" w:pos="6048"/>
      </w:tabs>
      <w:rPr>
        <w:rFonts w:ascii="Arial" w:hAnsi="Arial" w:cs="Arial"/>
        <w:sz w:val="12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5956D4B8" wp14:editId="732B7780">
          <wp:simplePos x="0" y="0"/>
          <wp:positionH relativeFrom="column">
            <wp:posOffset>3802380</wp:posOffset>
          </wp:positionH>
          <wp:positionV relativeFrom="paragraph">
            <wp:posOffset>78740</wp:posOffset>
          </wp:positionV>
          <wp:extent cx="172720" cy="172720"/>
          <wp:effectExtent l="0" t="0" r="0" b="0"/>
          <wp:wrapNone/>
          <wp:docPr id="4" name="Elemento grafico 11" descr="Mon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Elemento grafico 11" descr="Mond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20" cy="17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65944F7A" wp14:editId="05B9DD68">
          <wp:simplePos x="0" y="0"/>
          <wp:positionH relativeFrom="column">
            <wp:posOffset>2371725</wp:posOffset>
          </wp:positionH>
          <wp:positionV relativeFrom="paragraph">
            <wp:posOffset>61595</wp:posOffset>
          </wp:positionV>
          <wp:extent cx="207645" cy="207645"/>
          <wp:effectExtent l="0" t="0" r="0" b="0"/>
          <wp:wrapNone/>
          <wp:docPr id="3" name="Elemento grafico 10" descr="Bus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Elemento grafico 10" descr="Busta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" cy="207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6FD0">
      <w:tab/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66F8957" wp14:editId="3FF4AF0A">
              <wp:simplePos x="0" y="0"/>
              <wp:positionH relativeFrom="column">
                <wp:posOffset>-8255</wp:posOffset>
              </wp:positionH>
              <wp:positionV relativeFrom="paragraph">
                <wp:posOffset>2539</wp:posOffset>
              </wp:positionV>
              <wp:extent cx="6126480" cy="0"/>
              <wp:effectExtent l="0" t="0" r="2540" b="0"/>
              <wp:wrapNone/>
              <wp:docPr id="8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CC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694D872D" id="Connettore diritto 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" strokecolor="#c00" strokeweight="1pt">
              <v:stroke joinstyle="miter"/>
              <o:lock v:ext="edit" shapetype="f"/>
            </v:line>
          </w:pict>
        </mc:Fallback>
      </mc:AlternateContent>
    </w:r>
    <w:r w:rsidR="008D6FD0">
      <w:tab/>
    </w:r>
  </w:p>
  <w:p w14:paraId="6290911E" w14:textId="77777777" w:rsidR="00CA32C5" w:rsidRPr="00AA27FE" w:rsidRDefault="009C3FBB" w:rsidP="009A39F4">
    <w:pPr>
      <w:pStyle w:val="Nessunaspaziatura"/>
      <w:tabs>
        <w:tab w:val="left" w:pos="1922"/>
        <w:tab w:val="left" w:pos="1951"/>
        <w:tab w:val="left" w:pos="3927"/>
        <w:tab w:val="center" w:pos="4819"/>
      </w:tabs>
      <w:jc w:val="center"/>
      <w:rPr>
        <w:rFonts w:ascii="Cambria" w:hAnsi="Cambria" w:cs="Arial"/>
        <w:b/>
        <w:color w:val="595959"/>
        <w:sz w:val="2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8EBE3B5" wp14:editId="7C8B5EC2">
          <wp:simplePos x="0" y="0"/>
          <wp:positionH relativeFrom="column">
            <wp:posOffset>1134745</wp:posOffset>
          </wp:positionH>
          <wp:positionV relativeFrom="paragraph">
            <wp:posOffset>3810</wp:posOffset>
          </wp:positionV>
          <wp:extent cx="161290" cy="161290"/>
          <wp:effectExtent l="0" t="0" r="0" b="0"/>
          <wp:wrapNone/>
          <wp:docPr id="1" name="Elemento grafico 9" descr="Ricevitor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Elemento grafico 9" descr="Ricevitore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90" cy="161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39F4" w:rsidRPr="00AA27FE">
      <w:rPr>
        <w:rFonts w:ascii="Arial" w:hAnsi="Arial" w:cs="Arial"/>
        <w:b/>
        <w:color w:val="595959"/>
        <w:sz w:val="20"/>
      </w:rPr>
      <w:t xml:space="preserve"> </w:t>
    </w:r>
    <w:r w:rsidR="00CA32C5" w:rsidRPr="00AA27FE">
      <w:rPr>
        <w:rFonts w:ascii="Cambria" w:hAnsi="Cambria" w:cs="Arial"/>
        <w:b/>
        <w:color w:val="595959"/>
        <w:sz w:val="20"/>
      </w:rPr>
      <w:t xml:space="preserve">(+39) 06 699881 </w:t>
    </w:r>
    <w:r w:rsidR="009A39F4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</w:t>
    </w:r>
    <w:r w:rsidR="000D3C60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9A39F4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 xml:space="preserve"> archivio@irifor.eu </w:t>
    </w:r>
    <w:r w:rsidR="005C6C2F" w:rsidRPr="00AA27FE">
      <w:rPr>
        <w:rFonts w:ascii="Cambria" w:hAnsi="Cambria" w:cs="Arial"/>
        <w:b/>
        <w:color w:val="595959"/>
        <w:sz w:val="20"/>
      </w:rPr>
      <w:t xml:space="preserve"> </w:t>
    </w:r>
    <w:r w:rsidR="009A39F4" w:rsidRPr="00AA27FE">
      <w:rPr>
        <w:rFonts w:ascii="Cambria" w:hAnsi="Cambria" w:cs="Arial"/>
        <w:b/>
        <w:color w:val="595959"/>
        <w:sz w:val="20"/>
      </w:rPr>
      <w:t xml:space="preserve"> 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 xml:space="preserve"> </w:t>
    </w:r>
    <w:r w:rsidR="008D6FD0" w:rsidRPr="00AA27FE">
      <w:rPr>
        <w:rFonts w:ascii="Cambria" w:hAnsi="Cambria" w:cs="Arial"/>
        <w:b/>
        <w:color w:val="595959"/>
        <w:sz w:val="20"/>
      </w:rPr>
      <w:t xml:space="preserve">  </w:t>
    </w:r>
    <w:r w:rsidR="00CA32C5" w:rsidRPr="00AA27FE">
      <w:rPr>
        <w:rFonts w:ascii="Cambria" w:hAnsi="Cambria" w:cs="Arial"/>
        <w:b/>
        <w:color w:val="595959"/>
        <w:sz w:val="20"/>
      </w:rPr>
      <w:t>www.irifor.eu</w:t>
    </w:r>
  </w:p>
  <w:p w14:paraId="5F1C1792" w14:textId="77777777" w:rsidR="00CA32C5" w:rsidRPr="00AA27FE" w:rsidRDefault="00CA32C5" w:rsidP="00CA32C5">
    <w:pPr>
      <w:pStyle w:val="Nessunaspaziatura"/>
      <w:jc w:val="center"/>
      <w:rPr>
        <w:rFonts w:ascii="Cambria" w:hAnsi="Cambria" w:cs="Arial"/>
        <w:color w:val="595959"/>
        <w:sz w:val="12"/>
      </w:rPr>
    </w:pPr>
  </w:p>
  <w:p w14:paraId="53C1168D" w14:textId="77777777" w:rsidR="0022644E" w:rsidRPr="00AA27FE" w:rsidRDefault="00CA32C5" w:rsidP="0022644E">
    <w:pPr>
      <w:pStyle w:val="Nessunaspaziatura"/>
      <w:jc w:val="center"/>
      <w:rPr>
        <w:rFonts w:ascii="Cambria" w:hAnsi="Cambria" w:cs="Arial"/>
        <w:b/>
        <w:color w:val="595959"/>
        <w:sz w:val="19"/>
        <w:szCs w:val="19"/>
      </w:rPr>
    </w:pPr>
    <w:r w:rsidRPr="00AA27FE">
      <w:rPr>
        <w:rFonts w:ascii="Cambria" w:hAnsi="Cambria" w:cs="Arial"/>
        <w:b/>
        <w:color w:val="595959"/>
        <w:sz w:val="19"/>
        <w:szCs w:val="19"/>
      </w:rPr>
      <w:t xml:space="preserve">Sede Legale Nazionale: Via Borgognona, 38 - 00187 Roma </w:t>
    </w:r>
    <w:r w:rsidRPr="0022644E">
      <w:rPr>
        <w:rFonts w:ascii="Cambria" w:hAnsi="Cambria" w:cs="Arial"/>
        <w:b/>
        <w:color w:val="C00000"/>
        <w:sz w:val="19"/>
        <w:szCs w:val="19"/>
      </w:rPr>
      <w:sym w:font="Wingdings 2" w:char="F097"/>
    </w:r>
    <w:r w:rsidRPr="00AA27FE">
      <w:rPr>
        <w:rFonts w:ascii="Cambria" w:hAnsi="Cambria" w:cs="Arial"/>
        <w:b/>
        <w:color w:val="595959"/>
        <w:sz w:val="19"/>
        <w:szCs w:val="19"/>
      </w:rPr>
      <w:t xml:space="preserve"> CF: 97096140583 </w:t>
    </w:r>
    <w:r w:rsidR="004756C2" w:rsidRPr="0022644E">
      <w:rPr>
        <w:rFonts w:ascii="Cambria" w:hAnsi="Cambria" w:cs="Arial"/>
        <w:b/>
        <w:color w:val="C00000"/>
        <w:sz w:val="19"/>
        <w:szCs w:val="19"/>
      </w:rPr>
      <w:sym w:font="Wingdings 2" w:char="F097"/>
    </w:r>
    <w:r w:rsidRPr="00AA27FE">
      <w:rPr>
        <w:rFonts w:ascii="Cambria" w:hAnsi="Cambria" w:cs="Arial"/>
        <w:b/>
        <w:color w:val="595959"/>
        <w:sz w:val="19"/>
        <w:szCs w:val="19"/>
      </w:rPr>
      <w:t xml:space="preserve"> PI: 04667141008</w:t>
    </w:r>
  </w:p>
  <w:p w14:paraId="318B093F" w14:textId="77777777" w:rsidR="0022644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Ente istituito dall’Unione Italiana dei Ciechi e degli Ipovedenti (atto n. 33411/1991) </w:t>
    </w:r>
    <w:r w:rsidR="004756C2" w:rsidRPr="0022644E">
      <w:rPr>
        <w:rFonts w:ascii="Cambria" w:hAnsi="Cambria" w:cs="Arial"/>
        <w:color w:val="C00000"/>
        <w:sz w:val="16"/>
        <w:szCs w:val="16"/>
      </w:rPr>
      <w:sym w:font="Wingdings 2" w:char="F097"/>
    </w:r>
    <w:r w:rsidRPr="00AA27FE">
      <w:rPr>
        <w:rFonts w:ascii="Cambria" w:hAnsi="Cambria" w:cs="Arial"/>
        <w:color w:val="595959"/>
        <w:sz w:val="16"/>
        <w:szCs w:val="16"/>
      </w:rPr>
      <w:t xml:space="preserve"> RPG Prefettura di Roma n. 167/2002</w:t>
    </w:r>
    <w:r w:rsidR="009720E6" w:rsidRPr="0022644E">
      <w:rPr>
        <w:rFonts w:ascii="Cambria" w:hAnsi="Cambria" w:cs="Arial"/>
        <w:color w:val="C00000"/>
        <w:sz w:val="16"/>
        <w:szCs w:val="16"/>
      </w:rPr>
      <w:t xml:space="preserve"> </w:t>
    </w:r>
  </w:p>
  <w:p w14:paraId="3DEE908D" w14:textId="77777777" w:rsidR="0022644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>Fondazione</w:t>
    </w: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>iscritta al Registro Unico Nazionale del Terzo Settore</w:t>
    </w:r>
    <w:r w:rsidRPr="00AA27FE">
      <w:rPr>
        <w:rFonts w:ascii="Cambria" w:hAnsi="Cambria" w:cs="Arial"/>
        <w:color w:val="595959"/>
        <w:sz w:val="16"/>
        <w:szCs w:val="16"/>
      </w:rPr>
      <w:t xml:space="preserve"> </w:t>
    </w:r>
    <w:r w:rsidR="00933F76" w:rsidRPr="00AA27FE">
      <w:rPr>
        <w:rFonts w:ascii="Cambria" w:hAnsi="Cambria" w:cs="Arial"/>
        <w:color w:val="595959"/>
        <w:sz w:val="16"/>
        <w:szCs w:val="16"/>
      </w:rPr>
      <w:t xml:space="preserve">Rep. n.153721 del 15/09/25 </w:t>
    </w:r>
  </w:p>
  <w:p w14:paraId="042C42D3" w14:textId="77777777" w:rsidR="00CA32C5" w:rsidRPr="00AA27FE" w:rsidRDefault="00CA32C5" w:rsidP="0022644E">
    <w:pPr>
      <w:pStyle w:val="Nessunaspaziatura"/>
      <w:tabs>
        <w:tab w:val="center" w:pos="4819"/>
      </w:tabs>
      <w:jc w:val="center"/>
      <w:rPr>
        <w:rFonts w:ascii="Cambria" w:hAnsi="Cambria" w:cs="Arial"/>
        <w:color w:val="595959"/>
        <w:sz w:val="16"/>
        <w:szCs w:val="16"/>
      </w:rPr>
    </w:pPr>
    <w:r w:rsidRPr="00AA27FE">
      <w:rPr>
        <w:rFonts w:ascii="Cambria" w:hAnsi="Cambria" w:cs="Arial"/>
        <w:color w:val="595959"/>
        <w:sz w:val="16"/>
        <w:szCs w:val="16"/>
      </w:rPr>
      <w:t xml:space="preserve"> Ente accreditato dal MIU</w:t>
    </w:r>
    <w:r w:rsidR="00933F76" w:rsidRPr="00AA27FE">
      <w:rPr>
        <w:rFonts w:ascii="Cambria" w:hAnsi="Cambria" w:cs="Arial"/>
        <w:color w:val="595959"/>
        <w:sz w:val="16"/>
        <w:szCs w:val="16"/>
      </w:rPr>
      <w:t xml:space="preserve">R </w:t>
    </w:r>
    <w:r w:rsidRPr="00AA27FE">
      <w:rPr>
        <w:rFonts w:ascii="Cambria" w:hAnsi="Cambria" w:cs="Arial"/>
        <w:color w:val="595959"/>
        <w:sz w:val="16"/>
        <w:szCs w:val="16"/>
      </w:rPr>
      <w:t>(D.M. 17</w:t>
    </w:r>
    <w:r w:rsidR="009720E6" w:rsidRPr="00AA27FE">
      <w:rPr>
        <w:rFonts w:ascii="Cambria" w:hAnsi="Cambria" w:cs="Arial"/>
        <w:color w:val="595959"/>
        <w:sz w:val="16"/>
        <w:szCs w:val="16"/>
      </w:rPr>
      <w:t>0</w:t>
    </w:r>
    <w:r w:rsidRPr="00AA27FE">
      <w:rPr>
        <w:rFonts w:ascii="Cambria" w:hAnsi="Cambria" w:cs="Arial"/>
        <w:color w:val="595959"/>
        <w:sz w:val="16"/>
        <w:szCs w:val="16"/>
      </w:rPr>
      <w:t>/20</w:t>
    </w:r>
    <w:r w:rsidR="009720E6" w:rsidRPr="00AA27FE">
      <w:rPr>
        <w:rFonts w:ascii="Cambria" w:hAnsi="Cambria" w:cs="Arial"/>
        <w:color w:val="595959"/>
        <w:sz w:val="16"/>
        <w:szCs w:val="16"/>
      </w:rPr>
      <w:t>16</w:t>
    </w:r>
    <w:r w:rsidRPr="00AA27FE">
      <w:rPr>
        <w:rFonts w:ascii="Cambria" w:hAnsi="Cambria" w:cs="Arial"/>
        <w:color w:val="595959"/>
        <w:sz w:val="16"/>
        <w:szCs w:val="16"/>
      </w:rPr>
      <w:t>)</w:t>
    </w:r>
  </w:p>
  <w:p w14:paraId="310C44B6" w14:textId="77777777" w:rsidR="00933F76" w:rsidRPr="00AA27FE" w:rsidRDefault="00933F76" w:rsidP="00933F76">
    <w:pPr>
      <w:pStyle w:val="Nessunaspaziatura"/>
      <w:tabs>
        <w:tab w:val="left" w:pos="2916"/>
      </w:tabs>
      <w:rPr>
        <w:rFonts w:ascii="Cambria" w:hAnsi="Cambria" w:cs="Arial"/>
        <w:b/>
        <w:color w:val="595959"/>
        <w:sz w:val="16"/>
      </w:rPr>
    </w:pPr>
    <w:r w:rsidRPr="00AA27FE">
      <w:rPr>
        <w:rFonts w:ascii="Cambria" w:hAnsi="Cambria" w:cs="Arial"/>
        <w:b/>
        <w:color w:val="595959"/>
        <w:sz w:val="16"/>
      </w:rPr>
      <w:tab/>
    </w:r>
  </w:p>
  <w:p w14:paraId="3EB4CC77" w14:textId="77777777" w:rsidR="0022644E" w:rsidRPr="0022644E" w:rsidRDefault="00CA32C5" w:rsidP="0022644E">
    <w:pPr>
      <w:pStyle w:val="Nessunaspaziatura"/>
      <w:tabs>
        <w:tab w:val="left" w:pos="2916"/>
      </w:tabs>
      <w:jc w:val="center"/>
      <w:rPr>
        <w:rFonts w:ascii="Cambria" w:hAnsi="Cambria" w:cs="Arial"/>
        <w:color w:val="C00000"/>
        <w:sz w:val="16"/>
        <w:szCs w:val="16"/>
      </w:rPr>
    </w:pPr>
    <w:r w:rsidRPr="00AA27FE">
      <w:rPr>
        <w:rFonts w:ascii="Cambria" w:hAnsi="Cambria" w:cs="Arial"/>
        <w:b/>
        <w:color w:val="595959"/>
        <w:sz w:val="16"/>
      </w:rPr>
      <w:t xml:space="preserve">Conto </w:t>
    </w:r>
    <w:proofErr w:type="spellStart"/>
    <w:r w:rsidRPr="00AA27FE">
      <w:rPr>
        <w:rFonts w:ascii="Cambria" w:hAnsi="Cambria" w:cs="Arial"/>
        <w:b/>
        <w:color w:val="595959"/>
        <w:sz w:val="16"/>
      </w:rPr>
      <w:t>Paypal</w:t>
    </w:r>
    <w:proofErr w:type="spellEnd"/>
    <w:r w:rsidRPr="00AA27FE">
      <w:rPr>
        <w:rFonts w:ascii="Cambria" w:hAnsi="Cambria" w:cs="Arial"/>
        <w:color w:val="595959"/>
        <w:sz w:val="16"/>
      </w:rPr>
      <w:t xml:space="preserve">: </w:t>
    </w:r>
    <w:hyperlink r:id="rId4" w:history="1">
      <w:r w:rsidR="00933F76" w:rsidRPr="0022644E">
        <w:rPr>
          <w:rStyle w:val="Collegamentoipertestuale"/>
          <w:rFonts w:ascii="Cambria" w:hAnsi="Cambria" w:cs="Arial"/>
          <w:sz w:val="16"/>
        </w:rPr>
        <w:t>pagamentipaypal@irifor.eu</w:t>
      </w:r>
    </w:hyperlink>
    <w:r w:rsidR="00933F76" w:rsidRPr="00AA27FE">
      <w:rPr>
        <w:rFonts w:ascii="Cambria" w:hAnsi="Cambria" w:cs="Arial"/>
        <w:color w:val="595959"/>
        <w:sz w:val="16"/>
      </w:rPr>
      <w:t xml:space="preserve"> </w:t>
    </w:r>
    <w:r w:rsidR="00933F76" w:rsidRPr="0022644E">
      <w:rPr>
        <w:rFonts w:ascii="Cambria" w:hAnsi="Cambria" w:cs="Arial"/>
        <w:color w:val="C00000"/>
        <w:sz w:val="16"/>
        <w:szCs w:val="16"/>
      </w:rPr>
      <w:sym w:font="Wingdings 2" w:char="F097"/>
    </w:r>
  </w:p>
  <w:p w14:paraId="3914BC9C" w14:textId="77777777" w:rsidR="00CA32C5" w:rsidRPr="00A52A17" w:rsidRDefault="00CA32C5" w:rsidP="0022644E">
    <w:pPr>
      <w:pStyle w:val="Nessunaspaziatura"/>
      <w:tabs>
        <w:tab w:val="left" w:pos="2916"/>
      </w:tabs>
      <w:jc w:val="center"/>
      <w:rPr>
        <w:rFonts w:ascii="Cambria" w:hAnsi="Cambria" w:cs="Arial"/>
        <w:color w:val="595959"/>
        <w:sz w:val="16"/>
        <w:lang w:val="en-GB"/>
      </w:rPr>
    </w:pP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Conto</w:t>
    </w:r>
    <w:proofErr w:type="spellEnd"/>
    <w:r w:rsidRPr="00A52A17">
      <w:rPr>
        <w:rFonts w:ascii="Cambria" w:hAnsi="Cambria" w:cs="Arial"/>
        <w:b/>
        <w:color w:val="595959"/>
        <w:sz w:val="16"/>
        <w:lang w:val="en-GB"/>
      </w:rPr>
      <w:t xml:space="preserve"> Poste </w:t>
    </w: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Italiane</w:t>
    </w:r>
    <w:proofErr w:type="spellEnd"/>
    <w:r w:rsidRPr="00A52A17">
      <w:rPr>
        <w:rFonts w:ascii="Cambria" w:hAnsi="Cambria" w:cs="Arial"/>
        <w:color w:val="595959"/>
        <w:sz w:val="16"/>
        <w:lang w:val="en-GB"/>
      </w:rPr>
      <w:t xml:space="preserve">: IBAN: IT 15 H 07601 03200 000034340000 </w:t>
    </w:r>
    <w:r w:rsidRPr="0022644E">
      <w:rPr>
        <w:rFonts w:ascii="Cambria" w:hAnsi="Cambria" w:cs="Arial"/>
        <w:color w:val="C00000"/>
        <w:sz w:val="16"/>
      </w:rPr>
      <w:sym w:font="Wingdings 2" w:char="F097"/>
    </w:r>
    <w:r w:rsidRPr="00A52A17">
      <w:rPr>
        <w:rFonts w:ascii="Cambria" w:hAnsi="Cambria" w:cs="Arial"/>
        <w:color w:val="595959"/>
        <w:sz w:val="16"/>
        <w:lang w:val="en-GB"/>
      </w:rPr>
      <w:t xml:space="preserve"> BIC/SWIFT: BPPIITRRXXX</w:t>
    </w:r>
  </w:p>
  <w:p w14:paraId="6B947C2B" w14:textId="77777777" w:rsidR="00CA32C5" w:rsidRPr="00A52A17" w:rsidRDefault="00CA32C5" w:rsidP="0022644E">
    <w:pPr>
      <w:pStyle w:val="Nessunaspaziatura"/>
      <w:jc w:val="center"/>
      <w:rPr>
        <w:rFonts w:ascii="Cambria" w:hAnsi="Cambria" w:cs="Arial"/>
        <w:color w:val="595959"/>
        <w:sz w:val="16"/>
        <w:lang w:val="en-GB"/>
      </w:rPr>
    </w:pP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Conto</w:t>
    </w:r>
    <w:proofErr w:type="spellEnd"/>
    <w:r w:rsidRPr="00A52A17">
      <w:rPr>
        <w:rFonts w:ascii="Cambria" w:hAnsi="Cambria" w:cs="Arial"/>
        <w:b/>
        <w:color w:val="595959"/>
        <w:sz w:val="16"/>
        <w:lang w:val="en-GB"/>
      </w:rPr>
      <w:t xml:space="preserve"> </w:t>
    </w:r>
    <w:proofErr w:type="spellStart"/>
    <w:r w:rsidRPr="00A52A17">
      <w:rPr>
        <w:rFonts w:ascii="Cambria" w:hAnsi="Cambria" w:cs="Arial"/>
        <w:b/>
        <w:color w:val="595959"/>
        <w:sz w:val="16"/>
        <w:lang w:val="en-GB"/>
      </w:rPr>
      <w:t>Unicredit</w:t>
    </w:r>
    <w:proofErr w:type="spellEnd"/>
    <w:r w:rsidRPr="00A52A17">
      <w:rPr>
        <w:rFonts w:ascii="Cambria" w:hAnsi="Cambria" w:cs="Arial"/>
        <w:color w:val="595959"/>
        <w:sz w:val="16"/>
        <w:lang w:val="en-GB"/>
      </w:rPr>
      <w:t xml:space="preserve">: IBAN: IT 35 J 02008 05181 000400164414 </w:t>
    </w:r>
    <w:r w:rsidRPr="0022644E">
      <w:rPr>
        <w:rFonts w:ascii="Cambria" w:hAnsi="Cambria" w:cs="Arial"/>
        <w:color w:val="C00000"/>
        <w:sz w:val="16"/>
      </w:rPr>
      <w:sym w:font="Wingdings 2" w:char="F097"/>
    </w:r>
    <w:r w:rsidRPr="00A52A17">
      <w:rPr>
        <w:rFonts w:ascii="Cambria" w:hAnsi="Cambria" w:cs="Arial"/>
        <w:color w:val="595959"/>
        <w:sz w:val="16"/>
        <w:lang w:val="en-GB"/>
      </w:rPr>
      <w:t xml:space="preserve"> BIC/SWIFT: UNCRITM1B44</w:t>
    </w:r>
  </w:p>
  <w:p w14:paraId="3A6C731C" w14:textId="77777777" w:rsidR="00CA32C5" w:rsidRPr="00AA27FE" w:rsidRDefault="00CA32C5" w:rsidP="00CA32C5">
    <w:pPr>
      <w:pStyle w:val="Pidipagina"/>
      <w:jc w:val="right"/>
      <w:rPr>
        <w:rFonts w:ascii="Times New Roman" w:hAnsi="Times New Roman"/>
        <w:color w:val="595959"/>
        <w:sz w:val="16"/>
        <w:szCs w:val="16"/>
      </w:rPr>
    </w:pPr>
    <w:r w:rsidRPr="00AA27FE">
      <w:rPr>
        <w:rFonts w:ascii="Times New Roman" w:hAnsi="Times New Roman"/>
        <w:color w:val="595959"/>
        <w:sz w:val="16"/>
        <w:szCs w:val="16"/>
      </w:rPr>
      <w:t xml:space="preserve">| Pagina 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begin"/>
    </w:r>
    <w:r w:rsidRPr="00AA27FE">
      <w:rPr>
        <w:rFonts w:ascii="Times New Roman" w:hAnsi="Times New Roman"/>
        <w:b/>
        <w:bCs/>
        <w:color w:val="595959"/>
        <w:sz w:val="16"/>
        <w:szCs w:val="16"/>
      </w:rPr>
      <w:instrText>PAGE</w:instrTex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separate"/>
    </w:r>
    <w:r w:rsidRPr="00AA27FE">
      <w:rPr>
        <w:rFonts w:ascii="Times New Roman" w:hAnsi="Times New Roman"/>
        <w:b/>
        <w:bCs/>
        <w:color w:val="595959"/>
        <w:sz w:val="16"/>
        <w:szCs w:val="16"/>
      </w:rPr>
      <w:t>2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end"/>
    </w:r>
    <w:r w:rsidRPr="00AA27FE">
      <w:rPr>
        <w:rFonts w:ascii="Times New Roman" w:hAnsi="Times New Roman"/>
        <w:color w:val="595959"/>
        <w:sz w:val="16"/>
        <w:szCs w:val="16"/>
      </w:rPr>
      <w:t xml:space="preserve"> di 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begin"/>
    </w:r>
    <w:r w:rsidRPr="00AA27FE">
      <w:rPr>
        <w:rFonts w:ascii="Times New Roman" w:hAnsi="Times New Roman"/>
        <w:b/>
        <w:bCs/>
        <w:color w:val="595959"/>
        <w:sz w:val="16"/>
        <w:szCs w:val="16"/>
      </w:rPr>
      <w:instrText>NUMPAGES</w:instrTex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separate"/>
    </w:r>
    <w:r w:rsidRPr="00AA27FE">
      <w:rPr>
        <w:rFonts w:ascii="Times New Roman" w:hAnsi="Times New Roman"/>
        <w:b/>
        <w:bCs/>
        <w:color w:val="595959"/>
        <w:sz w:val="16"/>
        <w:szCs w:val="16"/>
      </w:rPr>
      <w:t>2</w:t>
    </w:r>
    <w:r w:rsidRPr="00AA27FE">
      <w:rPr>
        <w:rFonts w:ascii="Times New Roman" w:hAnsi="Times New Roman"/>
        <w:b/>
        <w:bCs/>
        <w:color w:val="59595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E0F09" w14:textId="77777777" w:rsidR="00F32278" w:rsidRDefault="00F32278" w:rsidP="0062386E">
      <w:r>
        <w:separator/>
      </w:r>
    </w:p>
  </w:footnote>
  <w:footnote w:type="continuationSeparator" w:id="0">
    <w:p w14:paraId="601BBA65" w14:textId="77777777" w:rsidR="00F32278" w:rsidRDefault="00F32278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0DC27" w14:textId="77777777" w:rsidR="0062386E" w:rsidRDefault="009C3FBB" w:rsidP="00AA27FE">
    <w:pPr>
      <w:pStyle w:val="Intestazione"/>
      <w:tabs>
        <w:tab w:val="clear" w:pos="9638"/>
      </w:tabs>
    </w:pPr>
    <w:r>
      <w:rPr>
        <w:noProof/>
      </w:rPr>
      <w:drawing>
        <wp:anchor distT="0" distB="0" distL="114300" distR="114300" simplePos="0" relativeHeight="251656704" behindDoc="1" locked="0" layoutInCell="1" allowOverlap="1" wp14:anchorId="7DE0BBB9" wp14:editId="318E9F32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0"/>
          <wp:wrapNone/>
          <wp:docPr id="7" name="Immagine 1" descr="Diplo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iplo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1" locked="0" layoutInCell="1" allowOverlap="1" wp14:anchorId="477E05B9" wp14:editId="48AE6BC3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790"/>
          <wp:effectExtent l="0" t="0" r="0" b="0"/>
          <wp:wrapNone/>
          <wp:docPr id="6" name="Immagine 3" descr="Logo Irif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Logo Irifor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27FE">
      <w:tab/>
    </w:r>
  </w:p>
  <w:p w14:paraId="2A0A9CBC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742BA698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49A30E4D" w14:textId="77777777" w:rsidR="0062386E" w:rsidRPr="00AA27FE" w:rsidRDefault="0062386E" w:rsidP="0062386E">
    <w:pPr>
      <w:pStyle w:val="Intestazione"/>
      <w:rPr>
        <w:rFonts w:cs="Arial"/>
        <w:color w:val="000000"/>
      </w:rPr>
    </w:pPr>
  </w:p>
  <w:p w14:paraId="0F688E32" w14:textId="77777777" w:rsidR="0022644E" w:rsidRPr="009D1AD3" w:rsidRDefault="0062386E" w:rsidP="0022644E">
    <w:pPr>
      <w:pStyle w:val="Intestazione"/>
      <w:jc w:val="center"/>
      <w:rPr>
        <w:rFonts w:cs="Arial"/>
        <w:color w:val="595959"/>
      </w:rPr>
    </w:pPr>
    <w:r w:rsidRPr="009D1AD3">
      <w:rPr>
        <w:rFonts w:cs="Arial"/>
        <w:color w:val="595959"/>
      </w:rPr>
      <w:t>Istituto per la Ricerca la Formazione e la Riabilitazione</w:t>
    </w:r>
  </w:p>
  <w:p w14:paraId="3923CF0F" w14:textId="77777777" w:rsidR="0062386E" w:rsidRPr="00AA27FE" w:rsidRDefault="0022644E" w:rsidP="009D1AD3">
    <w:pPr>
      <w:pStyle w:val="Intestazione"/>
      <w:tabs>
        <w:tab w:val="clear" w:pos="9638"/>
        <w:tab w:val="right" w:pos="9072"/>
      </w:tabs>
      <w:ind w:right="282"/>
      <w:jc w:val="center"/>
      <w:rPr>
        <w:rFonts w:ascii="Cambria" w:hAnsi="Cambria" w:cs="Arial"/>
        <w:b/>
        <w:color w:val="595959"/>
      </w:rPr>
    </w:pPr>
    <w:r w:rsidRPr="009D1AD3">
      <w:rPr>
        <w:rFonts w:cs="Arial"/>
        <w:b/>
        <w:color w:val="595959"/>
      </w:rPr>
      <w:t>Ente del Terzo Settore</w:t>
    </w:r>
  </w:p>
  <w:p w14:paraId="2DCB4373" w14:textId="77777777" w:rsidR="0062386E" w:rsidRDefault="009C3FBB" w:rsidP="00AA27FE">
    <w:pPr>
      <w:pStyle w:val="Intestazione"/>
      <w:tabs>
        <w:tab w:val="clear" w:pos="4819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666904B5" wp14:editId="65E69108">
              <wp:simplePos x="0" y="0"/>
              <wp:positionH relativeFrom="column">
                <wp:posOffset>3175</wp:posOffset>
              </wp:positionH>
              <wp:positionV relativeFrom="paragraph">
                <wp:posOffset>131444</wp:posOffset>
              </wp:positionV>
              <wp:extent cx="6110605" cy="0"/>
              <wp:effectExtent l="0" t="0" r="0" b="0"/>
              <wp:wrapNone/>
              <wp:docPr id="857628064" name="Connettore dirit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106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CC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436EF308" id="Connettore diritto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" strokecolor="#c00" strokeweight="1pt">
              <v:stroke joinstyle="miter"/>
              <o:lock v:ext="edit" shapetype="f"/>
            </v:line>
          </w:pict>
        </mc:Fallback>
      </mc:AlternateContent>
    </w:r>
    <w:r w:rsidR="00AA27F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04DC"/>
    <w:multiLevelType w:val="hybridMultilevel"/>
    <w:tmpl w:val="2714925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BA4AB6"/>
    <w:multiLevelType w:val="hybridMultilevel"/>
    <w:tmpl w:val="B06829E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7C8"/>
    <w:multiLevelType w:val="multilevel"/>
    <w:tmpl w:val="BC8C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A84496"/>
    <w:multiLevelType w:val="hybridMultilevel"/>
    <w:tmpl w:val="97901C46"/>
    <w:lvl w:ilvl="0" w:tplc="1298B13C">
      <w:start w:val="1"/>
      <w:numFmt w:val="lowerLetter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4A468F2"/>
    <w:multiLevelType w:val="multilevel"/>
    <w:tmpl w:val="AD40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F641FA"/>
    <w:multiLevelType w:val="multilevel"/>
    <w:tmpl w:val="C0228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000F3"/>
    <w:multiLevelType w:val="hybridMultilevel"/>
    <w:tmpl w:val="2B6A057E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917757"/>
    <w:multiLevelType w:val="hybridMultilevel"/>
    <w:tmpl w:val="390877A8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C96DA2"/>
    <w:multiLevelType w:val="hybridMultilevel"/>
    <w:tmpl w:val="40C2A9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C630D"/>
    <w:multiLevelType w:val="multilevel"/>
    <w:tmpl w:val="91760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387FFD"/>
    <w:multiLevelType w:val="multilevel"/>
    <w:tmpl w:val="B158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25184E"/>
    <w:multiLevelType w:val="multilevel"/>
    <w:tmpl w:val="40046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2C356E"/>
    <w:multiLevelType w:val="multilevel"/>
    <w:tmpl w:val="EF00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7A221A"/>
    <w:multiLevelType w:val="multilevel"/>
    <w:tmpl w:val="F2CE5AA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4" w15:restartNumberingAfterBreak="0">
    <w:nsid w:val="71616135"/>
    <w:multiLevelType w:val="multilevel"/>
    <w:tmpl w:val="F0B29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D759CD"/>
    <w:multiLevelType w:val="hybridMultilevel"/>
    <w:tmpl w:val="A66CFD1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9B67E23"/>
    <w:multiLevelType w:val="multilevel"/>
    <w:tmpl w:val="AF668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1B2591"/>
    <w:multiLevelType w:val="hybridMultilevel"/>
    <w:tmpl w:val="860E45C6"/>
    <w:lvl w:ilvl="0" w:tplc="A230B0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CC67F20"/>
    <w:multiLevelType w:val="multilevel"/>
    <w:tmpl w:val="911C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475B15"/>
    <w:multiLevelType w:val="multilevel"/>
    <w:tmpl w:val="F384A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14"/>
  </w:num>
  <w:num w:numId="5">
    <w:abstractNumId w:val="4"/>
  </w:num>
  <w:num w:numId="6">
    <w:abstractNumId w:val="1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19"/>
  </w:num>
  <w:num w:numId="13">
    <w:abstractNumId w:val="12"/>
  </w:num>
  <w:num w:numId="14">
    <w:abstractNumId w:val="10"/>
  </w:num>
  <w:num w:numId="15">
    <w:abstractNumId w:val="9"/>
  </w:num>
  <w:num w:numId="16">
    <w:abstractNumId w:val="18"/>
  </w:num>
  <w:num w:numId="17">
    <w:abstractNumId w:val="1"/>
  </w:num>
  <w:num w:numId="18">
    <w:abstractNumId w:val="8"/>
  </w:num>
  <w:num w:numId="19">
    <w:abstractNumId w:val="6"/>
  </w:num>
  <w:num w:numId="20">
    <w:abstractNumId w:val="7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00E36"/>
    <w:rsid w:val="0001044A"/>
    <w:rsid w:val="00011449"/>
    <w:rsid w:val="000147D6"/>
    <w:rsid w:val="000149F9"/>
    <w:rsid w:val="00015C24"/>
    <w:rsid w:val="00020674"/>
    <w:rsid w:val="00041A27"/>
    <w:rsid w:val="00056767"/>
    <w:rsid w:val="000570E5"/>
    <w:rsid w:val="000607F3"/>
    <w:rsid w:val="00071996"/>
    <w:rsid w:val="00074579"/>
    <w:rsid w:val="000A17F8"/>
    <w:rsid w:val="000C352B"/>
    <w:rsid w:val="000D3C60"/>
    <w:rsid w:val="000E0D33"/>
    <w:rsid w:val="000E0E76"/>
    <w:rsid w:val="000E6091"/>
    <w:rsid w:val="000E6327"/>
    <w:rsid w:val="000F3722"/>
    <w:rsid w:val="0011685F"/>
    <w:rsid w:val="00126674"/>
    <w:rsid w:val="00150652"/>
    <w:rsid w:val="00155950"/>
    <w:rsid w:val="00156282"/>
    <w:rsid w:val="001757A6"/>
    <w:rsid w:val="001772F2"/>
    <w:rsid w:val="0019170A"/>
    <w:rsid w:val="001C760B"/>
    <w:rsid w:val="001F4B82"/>
    <w:rsid w:val="002150EB"/>
    <w:rsid w:val="0022644E"/>
    <w:rsid w:val="00232706"/>
    <w:rsid w:val="00243F30"/>
    <w:rsid w:val="00247343"/>
    <w:rsid w:val="00254E0E"/>
    <w:rsid w:val="002605DE"/>
    <w:rsid w:val="00260A8B"/>
    <w:rsid w:val="00275113"/>
    <w:rsid w:val="00276255"/>
    <w:rsid w:val="00295BA8"/>
    <w:rsid w:val="00297F97"/>
    <w:rsid w:val="002C204C"/>
    <w:rsid w:val="002D3A50"/>
    <w:rsid w:val="002D7B2C"/>
    <w:rsid w:val="002E53E7"/>
    <w:rsid w:val="002F1D8C"/>
    <w:rsid w:val="00357237"/>
    <w:rsid w:val="003765F2"/>
    <w:rsid w:val="003A0D4C"/>
    <w:rsid w:val="003A359B"/>
    <w:rsid w:val="003C1DC6"/>
    <w:rsid w:val="003C477A"/>
    <w:rsid w:val="003C4D54"/>
    <w:rsid w:val="003E2316"/>
    <w:rsid w:val="003E71DA"/>
    <w:rsid w:val="00406E23"/>
    <w:rsid w:val="00414B2D"/>
    <w:rsid w:val="00447DEA"/>
    <w:rsid w:val="0045034E"/>
    <w:rsid w:val="004756C2"/>
    <w:rsid w:val="004A22F9"/>
    <w:rsid w:val="004B0C58"/>
    <w:rsid w:val="004B6BC7"/>
    <w:rsid w:val="004B74F0"/>
    <w:rsid w:val="004B762F"/>
    <w:rsid w:val="004C62C1"/>
    <w:rsid w:val="004D6F88"/>
    <w:rsid w:val="00521FE2"/>
    <w:rsid w:val="00530F87"/>
    <w:rsid w:val="005330A1"/>
    <w:rsid w:val="00537553"/>
    <w:rsid w:val="00564531"/>
    <w:rsid w:val="00576A73"/>
    <w:rsid w:val="0058266E"/>
    <w:rsid w:val="00593131"/>
    <w:rsid w:val="005C6C2F"/>
    <w:rsid w:val="0062386E"/>
    <w:rsid w:val="006509D1"/>
    <w:rsid w:val="00660626"/>
    <w:rsid w:val="0067207E"/>
    <w:rsid w:val="006852D6"/>
    <w:rsid w:val="006A09FE"/>
    <w:rsid w:val="006A6F4A"/>
    <w:rsid w:val="006C1417"/>
    <w:rsid w:val="006C2ABD"/>
    <w:rsid w:val="006D38C3"/>
    <w:rsid w:val="006D76BD"/>
    <w:rsid w:val="006E2BA0"/>
    <w:rsid w:val="006E4642"/>
    <w:rsid w:val="00715782"/>
    <w:rsid w:val="007244C0"/>
    <w:rsid w:val="00733AB4"/>
    <w:rsid w:val="00771807"/>
    <w:rsid w:val="00792EEE"/>
    <w:rsid w:val="007A0CEB"/>
    <w:rsid w:val="007A7717"/>
    <w:rsid w:val="007A7BBC"/>
    <w:rsid w:val="007A7ED6"/>
    <w:rsid w:val="00801EA2"/>
    <w:rsid w:val="00811FE5"/>
    <w:rsid w:val="00815CA5"/>
    <w:rsid w:val="008209F0"/>
    <w:rsid w:val="00840390"/>
    <w:rsid w:val="00853C21"/>
    <w:rsid w:val="00855186"/>
    <w:rsid w:val="0088189A"/>
    <w:rsid w:val="008B3920"/>
    <w:rsid w:val="008D3F5A"/>
    <w:rsid w:val="008D6176"/>
    <w:rsid w:val="008D6FD0"/>
    <w:rsid w:val="00901F11"/>
    <w:rsid w:val="00904657"/>
    <w:rsid w:val="009103E3"/>
    <w:rsid w:val="00911266"/>
    <w:rsid w:val="0091301B"/>
    <w:rsid w:val="00915A73"/>
    <w:rsid w:val="0092480C"/>
    <w:rsid w:val="00931C0F"/>
    <w:rsid w:val="0093267B"/>
    <w:rsid w:val="00933F76"/>
    <w:rsid w:val="00934FEF"/>
    <w:rsid w:val="00937407"/>
    <w:rsid w:val="009402AA"/>
    <w:rsid w:val="00961689"/>
    <w:rsid w:val="009720E6"/>
    <w:rsid w:val="009A08FE"/>
    <w:rsid w:val="009A39F4"/>
    <w:rsid w:val="009C3434"/>
    <w:rsid w:val="009C3FBB"/>
    <w:rsid w:val="009D14C6"/>
    <w:rsid w:val="009D1AD3"/>
    <w:rsid w:val="00A07FB1"/>
    <w:rsid w:val="00A52A17"/>
    <w:rsid w:val="00A53B73"/>
    <w:rsid w:val="00A6619B"/>
    <w:rsid w:val="00A74655"/>
    <w:rsid w:val="00A971E9"/>
    <w:rsid w:val="00AA27FE"/>
    <w:rsid w:val="00AA4EF3"/>
    <w:rsid w:val="00AA7BBF"/>
    <w:rsid w:val="00AB4FB5"/>
    <w:rsid w:val="00AD6ED0"/>
    <w:rsid w:val="00AE44D4"/>
    <w:rsid w:val="00AE47FF"/>
    <w:rsid w:val="00AF5C53"/>
    <w:rsid w:val="00B06ECB"/>
    <w:rsid w:val="00B306F6"/>
    <w:rsid w:val="00B35556"/>
    <w:rsid w:val="00B37766"/>
    <w:rsid w:val="00B4682E"/>
    <w:rsid w:val="00B64770"/>
    <w:rsid w:val="00B95A62"/>
    <w:rsid w:val="00BA1A3A"/>
    <w:rsid w:val="00BB267D"/>
    <w:rsid w:val="00BB462D"/>
    <w:rsid w:val="00BC3950"/>
    <w:rsid w:val="00BC502A"/>
    <w:rsid w:val="00BC7F1B"/>
    <w:rsid w:val="00BD5FEC"/>
    <w:rsid w:val="00BF5D46"/>
    <w:rsid w:val="00C12263"/>
    <w:rsid w:val="00C168C6"/>
    <w:rsid w:val="00C22ED7"/>
    <w:rsid w:val="00C23E18"/>
    <w:rsid w:val="00C755A0"/>
    <w:rsid w:val="00C82ED8"/>
    <w:rsid w:val="00C93814"/>
    <w:rsid w:val="00CA32C5"/>
    <w:rsid w:val="00CA5472"/>
    <w:rsid w:val="00D143A8"/>
    <w:rsid w:val="00D21172"/>
    <w:rsid w:val="00D25772"/>
    <w:rsid w:val="00D34CE7"/>
    <w:rsid w:val="00D6100E"/>
    <w:rsid w:val="00D73B56"/>
    <w:rsid w:val="00D77210"/>
    <w:rsid w:val="00D83303"/>
    <w:rsid w:val="00DB7438"/>
    <w:rsid w:val="00DC54DF"/>
    <w:rsid w:val="00DD5283"/>
    <w:rsid w:val="00E05646"/>
    <w:rsid w:val="00E22D97"/>
    <w:rsid w:val="00E27150"/>
    <w:rsid w:val="00E27866"/>
    <w:rsid w:val="00E36A81"/>
    <w:rsid w:val="00E37800"/>
    <w:rsid w:val="00E43BE4"/>
    <w:rsid w:val="00E55243"/>
    <w:rsid w:val="00E80130"/>
    <w:rsid w:val="00E86F74"/>
    <w:rsid w:val="00E972D4"/>
    <w:rsid w:val="00EF5368"/>
    <w:rsid w:val="00EF6DB7"/>
    <w:rsid w:val="00F03526"/>
    <w:rsid w:val="00F15A64"/>
    <w:rsid w:val="00F15BC7"/>
    <w:rsid w:val="00F32278"/>
    <w:rsid w:val="00F32A2F"/>
    <w:rsid w:val="00F42124"/>
    <w:rsid w:val="00F5397D"/>
    <w:rsid w:val="00F5647B"/>
    <w:rsid w:val="00F76C36"/>
    <w:rsid w:val="00FA70D0"/>
    <w:rsid w:val="00FA75BD"/>
    <w:rsid w:val="00FC1FC9"/>
    <w:rsid w:val="00FC2610"/>
    <w:rsid w:val="00FC3957"/>
    <w:rsid w:val="00FD30AB"/>
    <w:rsid w:val="00FF0195"/>
    <w:rsid w:val="00FF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028F8"/>
  <w15:chartTrackingRefBased/>
  <w15:docId w15:val="{7B4BC6FB-B051-DA40-B70C-A4CE1F69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A27FE"/>
    <w:rPr>
      <w:rFonts w:ascii="Arial" w:eastAsia="Times New Roman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rPr>
      <w:sz w:val="22"/>
      <w:szCs w:val="22"/>
      <w:lang w:eastAsia="en-US"/>
    </w:rPr>
  </w:style>
  <w:style w:type="character" w:styleId="Testosegnaposto">
    <w:name w:val="Placeholder Text"/>
    <w:uiPriority w:val="99"/>
    <w:semiHidden/>
    <w:rsid w:val="00F76C36"/>
    <w:rPr>
      <w:color w:val="808080"/>
    </w:rPr>
  </w:style>
  <w:style w:type="character" w:styleId="Collegamentoipertestuale">
    <w:name w:val="Hyperlink"/>
    <w:uiPriority w:val="99"/>
    <w:unhideWhenUsed/>
    <w:rsid w:val="00933F76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933F7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A2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1">
    <w:name w:val="Pa1"/>
    <w:basedOn w:val="Normale"/>
    <w:next w:val="Normale"/>
    <w:uiPriority w:val="99"/>
    <w:rsid w:val="00E27150"/>
    <w:pPr>
      <w:autoSpaceDE w:val="0"/>
      <w:autoSpaceDN w:val="0"/>
      <w:adjustRightInd w:val="0"/>
      <w:spacing w:line="241" w:lineRule="atLeast"/>
    </w:pPr>
    <w:rPr>
      <w:rFonts w:ascii="Myriad Pro Cond" w:eastAsia="Calibri" w:hAnsi="Myriad Pro Cond"/>
      <w:sz w:val="24"/>
      <w:szCs w:val="24"/>
      <w:lang w:eastAsia="en-US"/>
    </w:rPr>
  </w:style>
  <w:style w:type="character" w:customStyle="1" w:styleId="A3">
    <w:name w:val="A3"/>
    <w:uiPriority w:val="99"/>
    <w:rsid w:val="00E27150"/>
    <w:rPr>
      <w:rFonts w:cs="Myriad Pro Cond"/>
      <w:i/>
      <w:iCs/>
      <w:color w:val="000000"/>
      <w:sz w:val="32"/>
      <w:szCs w:val="32"/>
    </w:rPr>
  </w:style>
  <w:style w:type="character" w:customStyle="1" w:styleId="Nessuno">
    <w:name w:val="Nessuno"/>
    <w:rsid w:val="00E27150"/>
    <w:rPr>
      <w:lang w:val="it-IT"/>
    </w:rPr>
  </w:style>
  <w:style w:type="paragraph" w:customStyle="1" w:styleId="BodyText21">
    <w:name w:val="Body Text 21"/>
    <w:basedOn w:val="Normale"/>
    <w:rsid w:val="00E27150"/>
    <w:pPr>
      <w:widowControl w:val="0"/>
      <w:snapToGrid w:val="0"/>
      <w:spacing w:line="480" w:lineRule="auto"/>
      <w:jc w:val="both"/>
    </w:pPr>
    <w:rPr>
      <w:rFonts w:ascii="Courier New" w:hAnsi="Courier New"/>
      <w:sz w:val="24"/>
    </w:rPr>
  </w:style>
  <w:style w:type="paragraph" w:customStyle="1" w:styleId="Default">
    <w:name w:val="Default"/>
    <w:rsid w:val="00EF6DB7"/>
    <w:pP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sid w:val="00EF6DB7"/>
    <w:rPr>
      <w:rFonts w:ascii="Times New Roman" w:eastAsia="Times New Roman" w:hAnsi="Times New Roman" w:cs="Times New Roman" w:hint="default"/>
      <w:i/>
      <w:iCs/>
      <w:color w:val="0000FF"/>
      <w:u w:val="single" w:color="0000FF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rsid w:val="00EF6DB7"/>
    <w:rPr>
      <w:rFonts w:ascii="Times New Roman" w:eastAsia="Times New Roman" w:hAnsi="Times New Roman" w:cs="Times New Roman" w:hint="default"/>
      <w:b/>
      <w:bCs/>
      <w:color w:val="0000FF"/>
      <w:u w:val="single" w:color="0000FF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mail-msolistparagraph">
    <w:name w:val="gmail-msolistparagraph"/>
    <w:basedOn w:val="Normale"/>
    <w:rsid w:val="00915A7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table" w:styleId="Grigliatabella">
    <w:name w:val="Table Grid"/>
    <w:basedOn w:val="Tabellanormale"/>
    <w:uiPriority w:val="39"/>
    <w:rsid w:val="00BB4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rifor.eu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hyperlink" Target="mailto:pagamentipaypal@irifor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01040-2CA4-42C6-A832-F9F8BF90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2510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16784</CharactersWithSpaces>
  <SharedDoc>false</SharedDoc>
  <HLinks>
    <vt:vector size="12" baseType="variant">
      <vt:variant>
        <vt:i4>2031699</vt:i4>
      </vt:variant>
      <vt:variant>
        <vt:i4>0</vt:i4>
      </vt:variant>
      <vt:variant>
        <vt:i4>0</vt:i4>
      </vt:variant>
      <vt:variant>
        <vt:i4>5</vt:i4>
      </vt:variant>
      <vt:variant>
        <vt:lpwstr>http://www.irifor.eu/</vt:lpwstr>
      </vt:variant>
      <vt:variant>
        <vt:lpwstr/>
      </vt:variant>
      <vt:variant>
        <vt:i4>5636208</vt:i4>
      </vt:variant>
      <vt:variant>
        <vt:i4>0</vt:i4>
      </vt:variant>
      <vt:variant>
        <vt:i4>0</vt:i4>
      </vt:variant>
      <vt:variant>
        <vt:i4>5</vt:i4>
      </vt:variant>
      <vt:variant>
        <vt:lpwstr>mailto:pagamentipaypal@irifor.eu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2026-08-12T12:42:00Z</dcterms:created>
  <dcterms:modified xsi:type="dcterms:W3CDTF">2026-08-12T12:42:00Z</dcterms:modified>
</cp:coreProperties>
</file>